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04A3" w:rsidRPr="00F90FF9" w:rsidRDefault="00E96548">
      <w:pPr>
        <w:tabs>
          <w:tab w:val="clear" w:pos="8850"/>
        </w:tabs>
        <w:suppressAutoHyphens w:val="0"/>
        <w:rPr>
          <w:b/>
          <w:sz w:val="20"/>
          <w:szCs w:val="20"/>
          <w:u w:val="single"/>
          <w:lang w:val="en-ZA"/>
        </w:rPr>
      </w:pPr>
      <w:r>
        <w:rPr>
          <w:b/>
          <w:noProof/>
          <w:sz w:val="28"/>
          <w:szCs w:val="28"/>
          <w:lang w:eastAsia="en-GB"/>
        </w:rPr>
        <w:drawing>
          <wp:anchor distT="0" distB="0" distL="114300" distR="114300" simplePos="0" relativeHeight="251659264" behindDoc="0" locked="1" layoutInCell="1" allowOverlap="1" wp14:anchorId="619BB36A" wp14:editId="2D3ED269">
            <wp:simplePos x="0" y="0"/>
            <wp:positionH relativeFrom="page">
              <wp:posOffset>1066800</wp:posOffset>
            </wp:positionH>
            <wp:positionV relativeFrom="page">
              <wp:posOffset>726440</wp:posOffset>
            </wp:positionV>
            <wp:extent cx="1705610" cy="1130935"/>
            <wp:effectExtent l="0" t="0" r="8890" b="0"/>
            <wp:wrapNone/>
            <wp:docPr id="2" name="Picture 2" descr="fax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 header"/>
                    <pic:cNvPicPr>
                      <a:picLocks noChangeAspect="1" noChangeArrowheads="1"/>
                    </pic:cNvPicPr>
                  </pic:nvPicPr>
                  <pic:blipFill>
                    <a:blip r:embed="rId9" cstate="print">
                      <a:extLst>
                        <a:ext uri="{28A0092B-C50C-407E-A947-70E740481C1C}">
                          <a14:useLocalDpi xmlns:a14="http://schemas.microsoft.com/office/drawing/2010/main" val="0"/>
                        </a:ext>
                      </a:extLst>
                    </a:blip>
                    <a:srcRect r="76466"/>
                    <a:stretch>
                      <a:fillRect/>
                    </a:stretch>
                  </pic:blipFill>
                  <pic:spPr bwMode="auto">
                    <a:xfrm>
                      <a:off x="0" y="0"/>
                      <a:ext cx="1705610" cy="1130935"/>
                    </a:xfrm>
                    <a:prstGeom prst="rect">
                      <a:avLst/>
                    </a:prstGeom>
                    <a:noFill/>
                  </pic:spPr>
                </pic:pic>
              </a:graphicData>
            </a:graphic>
            <wp14:sizeRelH relativeFrom="margin">
              <wp14:pctWidth>0</wp14:pctWidth>
            </wp14:sizeRelH>
          </wp:anchor>
        </w:drawing>
      </w:r>
    </w:p>
    <w:p w:rsidR="00B8783B" w:rsidRPr="00F90FF9" w:rsidRDefault="00B8783B" w:rsidP="00B8783B">
      <w:pPr>
        <w:ind w:left="2880"/>
        <w:rPr>
          <w:sz w:val="20"/>
          <w:szCs w:val="20"/>
          <w:lang w:val="en-ZA"/>
        </w:rPr>
      </w:pPr>
    </w:p>
    <w:p w:rsidR="000C658B" w:rsidRPr="00F90FF9" w:rsidRDefault="00AD1125">
      <w:pPr>
        <w:rPr>
          <w:b/>
          <w:sz w:val="32"/>
          <w:szCs w:val="32"/>
          <w:lang w:val="en-ZA"/>
        </w:rPr>
      </w:pPr>
      <w:r w:rsidRPr="00F90FF9">
        <w:rPr>
          <w:sz w:val="32"/>
          <w:szCs w:val="32"/>
          <w:lang w:val="en-ZA"/>
        </w:rPr>
        <w:t xml:space="preserve">                                             </w:t>
      </w:r>
    </w:p>
    <w:p w:rsidR="000C658B" w:rsidRPr="00F90FF9" w:rsidRDefault="000C658B">
      <w:pPr>
        <w:rPr>
          <w:b/>
          <w:sz w:val="28"/>
          <w:szCs w:val="28"/>
          <w:lang w:val="en-ZA"/>
        </w:rPr>
      </w:pPr>
    </w:p>
    <w:p w:rsidR="000C658B" w:rsidRPr="00F90FF9" w:rsidRDefault="000C658B">
      <w:pPr>
        <w:rPr>
          <w:sz w:val="20"/>
          <w:szCs w:val="20"/>
          <w:lang w:val="en-ZA"/>
        </w:rPr>
      </w:pPr>
    </w:p>
    <w:p w:rsidR="00FC2758" w:rsidRPr="00F90FF9" w:rsidRDefault="00FC2758">
      <w:pPr>
        <w:rPr>
          <w:lang w:val="en-ZA"/>
        </w:rPr>
      </w:pPr>
    </w:p>
    <w:p w:rsidR="00FC2758" w:rsidRPr="00F90FF9" w:rsidRDefault="00FC2758">
      <w:pPr>
        <w:rPr>
          <w:lang w:val="en-ZA"/>
        </w:rPr>
      </w:pPr>
    </w:p>
    <w:p w:rsidR="00FC2758" w:rsidRPr="00F90FF9" w:rsidRDefault="00FC2758">
      <w:pPr>
        <w:rPr>
          <w:lang w:val="en-ZA"/>
        </w:rPr>
      </w:pPr>
    </w:p>
    <w:p w:rsidR="00B8783B" w:rsidRPr="00F90FF9" w:rsidRDefault="00B8783B" w:rsidP="00E95577">
      <w:pPr>
        <w:pStyle w:val="Header"/>
        <w:jc w:val="center"/>
        <w:rPr>
          <w:b/>
          <w:i/>
          <w:sz w:val="36"/>
          <w:szCs w:val="36"/>
          <w:lang w:val="en-ZA"/>
        </w:rPr>
      </w:pPr>
    </w:p>
    <w:p w:rsidR="0071599B" w:rsidRDefault="0071599B" w:rsidP="00E95577">
      <w:pPr>
        <w:pStyle w:val="Header"/>
        <w:jc w:val="center"/>
        <w:rPr>
          <w:b/>
          <w:i/>
          <w:sz w:val="36"/>
          <w:szCs w:val="36"/>
          <w:lang w:val="en-ZA"/>
        </w:rPr>
      </w:pPr>
    </w:p>
    <w:p w:rsidR="0071599B" w:rsidRDefault="0071599B" w:rsidP="00E95577">
      <w:pPr>
        <w:pStyle w:val="Header"/>
        <w:jc w:val="center"/>
        <w:rPr>
          <w:b/>
          <w:i/>
          <w:sz w:val="36"/>
          <w:szCs w:val="36"/>
          <w:lang w:val="en-ZA"/>
        </w:rPr>
      </w:pPr>
    </w:p>
    <w:p w:rsidR="0071599B" w:rsidRDefault="0071599B" w:rsidP="00E95577">
      <w:pPr>
        <w:pStyle w:val="Header"/>
        <w:jc w:val="center"/>
        <w:rPr>
          <w:b/>
          <w:i/>
          <w:sz w:val="36"/>
          <w:szCs w:val="36"/>
          <w:lang w:val="en-ZA"/>
        </w:rPr>
      </w:pPr>
    </w:p>
    <w:p w:rsidR="00E95577" w:rsidRPr="00850F7A" w:rsidRDefault="0028741F" w:rsidP="00E95577">
      <w:pPr>
        <w:pStyle w:val="Header"/>
        <w:jc w:val="center"/>
        <w:rPr>
          <w:b/>
          <w:sz w:val="36"/>
          <w:szCs w:val="36"/>
          <w:lang w:val="en-ZA"/>
        </w:rPr>
      </w:pPr>
      <w:r>
        <w:rPr>
          <w:b/>
          <w:sz w:val="36"/>
          <w:szCs w:val="36"/>
          <w:lang w:val="en-ZA"/>
        </w:rPr>
        <w:t>Call</w:t>
      </w:r>
      <w:r w:rsidR="00595B9E" w:rsidRPr="00850F7A">
        <w:rPr>
          <w:b/>
          <w:sz w:val="36"/>
          <w:szCs w:val="36"/>
          <w:lang w:val="en-ZA"/>
        </w:rPr>
        <w:t xml:space="preserve"> for </w:t>
      </w:r>
      <w:r w:rsidR="0071599B" w:rsidRPr="00850F7A">
        <w:rPr>
          <w:b/>
          <w:sz w:val="36"/>
          <w:szCs w:val="36"/>
          <w:lang w:val="en-ZA"/>
        </w:rPr>
        <w:t>p</w:t>
      </w:r>
      <w:r w:rsidR="00820CB0" w:rsidRPr="00850F7A">
        <w:rPr>
          <w:b/>
          <w:sz w:val="36"/>
          <w:szCs w:val="36"/>
          <w:lang w:val="en-ZA"/>
        </w:rPr>
        <w:t>roposals</w:t>
      </w:r>
      <w:r w:rsidR="00595B9E" w:rsidRPr="00850F7A">
        <w:rPr>
          <w:b/>
          <w:sz w:val="36"/>
          <w:szCs w:val="36"/>
          <w:lang w:val="en-ZA"/>
        </w:rPr>
        <w:t xml:space="preserve"> (</w:t>
      </w:r>
      <w:r>
        <w:rPr>
          <w:b/>
          <w:sz w:val="36"/>
          <w:szCs w:val="36"/>
          <w:lang w:val="en-ZA"/>
        </w:rPr>
        <w:t>C</w:t>
      </w:r>
      <w:r w:rsidR="00595B9E" w:rsidRPr="00850F7A">
        <w:rPr>
          <w:b/>
          <w:sz w:val="36"/>
          <w:szCs w:val="36"/>
          <w:lang w:val="en-ZA"/>
        </w:rPr>
        <w:t>F</w:t>
      </w:r>
      <w:r w:rsidR="00820CB0" w:rsidRPr="00850F7A">
        <w:rPr>
          <w:b/>
          <w:sz w:val="36"/>
          <w:szCs w:val="36"/>
          <w:lang w:val="en-ZA"/>
        </w:rPr>
        <w:t>P</w:t>
      </w:r>
      <w:r w:rsidR="00595B9E" w:rsidRPr="00850F7A">
        <w:rPr>
          <w:b/>
          <w:sz w:val="36"/>
          <w:szCs w:val="36"/>
          <w:lang w:val="en-ZA"/>
        </w:rPr>
        <w:t>)</w:t>
      </w:r>
    </w:p>
    <w:p w:rsidR="00126A2D" w:rsidRPr="00850F7A" w:rsidRDefault="00126A2D" w:rsidP="00595B9E">
      <w:pPr>
        <w:pStyle w:val="Header"/>
        <w:rPr>
          <w:b/>
          <w:sz w:val="36"/>
          <w:szCs w:val="36"/>
          <w:lang w:val="en-ZA"/>
        </w:rPr>
      </w:pPr>
    </w:p>
    <w:p w:rsidR="00126A2D" w:rsidRPr="00850F7A" w:rsidRDefault="00126A2D">
      <w:pPr>
        <w:pStyle w:val="Header"/>
        <w:jc w:val="center"/>
        <w:rPr>
          <w:b/>
          <w:sz w:val="36"/>
          <w:szCs w:val="36"/>
          <w:lang w:val="en-ZA"/>
        </w:rPr>
      </w:pPr>
    </w:p>
    <w:p w:rsidR="007D2625" w:rsidRDefault="000570DF" w:rsidP="00E96548">
      <w:pPr>
        <w:pStyle w:val="Header"/>
        <w:jc w:val="center"/>
        <w:rPr>
          <w:b/>
          <w:sz w:val="36"/>
          <w:szCs w:val="36"/>
          <w:lang w:val="en-ZA"/>
        </w:rPr>
      </w:pPr>
      <w:r>
        <w:rPr>
          <w:b/>
          <w:sz w:val="36"/>
          <w:szCs w:val="36"/>
          <w:lang w:val="en-ZA"/>
        </w:rPr>
        <w:t>Call for Innovative Solutions for t</w:t>
      </w:r>
      <w:r w:rsidR="0071599B" w:rsidRPr="00850F7A">
        <w:rPr>
          <w:b/>
          <w:sz w:val="36"/>
          <w:szCs w:val="36"/>
          <w:lang w:val="en-ZA"/>
        </w:rPr>
        <w:t xml:space="preserve">he provision of </w:t>
      </w:r>
      <w:r w:rsidR="000B114A">
        <w:rPr>
          <w:b/>
          <w:sz w:val="36"/>
          <w:szCs w:val="36"/>
          <w:lang w:val="en-ZA"/>
        </w:rPr>
        <w:t>technology and product support for Capital Equipment in the Mining Sector</w:t>
      </w:r>
      <w:r w:rsidR="00AE5DB4">
        <w:rPr>
          <w:b/>
          <w:sz w:val="36"/>
          <w:szCs w:val="36"/>
          <w:lang w:val="en-ZA"/>
        </w:rPr>
        <w:t xml:space="preserve"> (Yellow Goods)</w:t>
      </w:r>
      <w:r w:rsidR="00BE22C8">
        <w:rPr>
          <w:b/>
          <w:sz w:val="36"/>
          <w:szCs w:val="36"/>
          <w:lang w:val="en-ZA"/>
        </w:rPr>
        <w:t xml:space="preserve"> and</w:t>
      </w:r>
      <w:r w:rsidR="000559BD">
        <w:rPr>
          <w:b/>
          <w:sz w:val="36"/>
          <w:szCs w:val="36"/>
          <w:lang w:val="en-ZA"/>
        </w:rPr>
        <w:t xml:space="preserve"> </w:t>
      </w:r>
      <w:r w:rsidR="00D52B65">
        <w:rPr>
          <w:b/>
          <w:sz w:val="36"/>
          <w:szCs w:val="36"/>
          <w:lang w:val="en-ZA"/>
        </w:rPr>
        <w:t>Rail</w:t>
      </w:r>
    </w:p>
    <w:p w:rsidR="00E95577" w:rsidRPr="00850F7A" w:rsidRDefault="00E95577" w:rsidP="0071599B">
      <w:pPr>
        <w:pStyle w:val="Header"/>
        <w:jc w:val="center"/>
        <w:rPr>
          <w:b/>
          <w:sz w:val="36"/>
          <w:szCs w:val="36"/>
          <w:lang w:val="en-ZA"/>
        </w:rPr>
      </w:pPr>
    </w:p>
    <w:p w:rsidR="00E95577" w:rsidRPr="00F90FF9" w:rsidRDefault="00E95577" w:rsidP="00E95577">
      <w:pPr>
        <w:rPr>
          <w:b/>
          <w:i/>
          <w:sz w:val="36"/>
          <w:szCs w:val="36"/>
          <w:lang w:val="en-ZA"/>
        </w:rPr>
      </w:pPr>
    </w:p>
    <w:p w:rsidR="00FC2758" w:rsidRPr="00F90FF9" w:rsidRDefault="00FC2758" w:rsidP="008C6B56">
      <w:pPr>
        <w:jc w:val="center"/>
        <w:rPr>
          <w:b/>
          <w:i/>
          <w:sz w:val="36"/>
          <w:szCs w:val="36"/>
          <w:lang w:val="en-ZA"/>
        </w:rPr>
      </w:pPr>
    </w:p>
    <w:p w:rsidR="00AC1ECC" w:rsidRDefault="0028741F" w:rsidP="004071B4">
      <w:pPr>
        <w:jc w:val="center"/>
        <w:rPr>
          <w:b/>
          <w:sz w:val="36"/>
          <w:szCs w:val="36"/>
          <w:lang w:val="en-ZA"/>
        </w:rPr>
      </w:pPr>
      <w:r>
        <w:rPr>
          <w:b/>
          <w:sz w:val="36"/>
          <w:szCs w:val="36"/>
          <w:lang w:val="en-ZA"/>
        </w:rPr>
        <w:t>Ref</w:t>
      </w:r>
      <w:r w:rsidR="0004026A" w:rsidRPr="00850F7A">
        <w:rPr>
          <w:b/>
          <w:sz w:val="36"/>
          <w:szCs w:val="36"/>
          <w:lang w:val="en-ZA"/>
        </w:rPr>
        <w:t xml:space="preserve"> </w:t>
      </w:r>
      <w:r w:rsidR="004071B4" w:rsidRPr="00850F7A">
        <w:rPr>
          <w:b/>
          <w:sz w:val="36"/>
          <w:szCs w:val="36"/>
          <w:lang w:val="en-ZA"/>
        </w:rPr>
        <w:t>No</w:t>
      </w:r>
      <w:r w:rsidR="00850F7A">
        <w:rPr>
          <w:b/>
          <w:sz w:val="36"/>
          <w:szCs w:val="36"/>
          <w:lang w:val="en-ZA"/>
        </w:rPr>
        <w:t>:</w:t>
      </w:r>
      <w:r w:rsidR="00A94279" w:rsidRPr="00850F7A">
        <w:rPr>
          <w:b/>
          <w:sz w:val="36"/>
          <w:szCs w:val="36"/>
          <w:lang w:val="en-ZA"/>
        </w:rPr>
        <w:t xml:space="preserve"> </w:t>
      </w:r>
      <w:r w:rsidR="00494197">
        <w:rPr>
          <w:b/>
          <w:sz w:val="36"/>
          <w:szCs w:val="36"/>
          <w:lang w:val="en-ZA"/>
        </w:rPr>
        <w:t>CSIR</w:t>
      </w:r>
      <w:r w:rsidR="00634C0A">
        <w:rPr>
          <w:b/>
          <w:sz w:val="36"/>
          <w:szCs w:val="36"/>
          <w:lang w:val="en-ZA"/>
        </w:rPr>
        <w:t xml:space="preserve"> 19</w:t>
      </w:r>
      <w:r w:rsidR="00E96548">
        <w:rPr>
          <w:b/>
          <w:sz w:val="36"/>
          <w:szCs w:val="36"/>
          <w:lang w:val="en-ZA"/>
        </w:rPr>
        <w:t>/06/2019</w:t>
      </w:r>
    </w:p>
    <w:p w:rsidR="00E96548" w:rsidRDefault="00E96548" w:rsidP="004071B4">
      <w:pPr>
        <w:jc w:val="center"/>
        <w:rPr>
          <w:b/>
          <w:sz w:val="36"/>
          <w:szCs w:val="36"/>
          <w:lang w:val="en-ZA"/>
        </w:rPr>
      </w:pPr>
    </w:p>
    <w:p w:rsidR="00E96548" w:rsidRDefault="00E96548" w:rsidP="004071B4">
      <w:pPr>
        <w:jc w:val="center"/>
        <w:rPr>
          <w:b/>
          <w:sz w:val="36"/>
          <w:szCs w:val="36"/>
          <w:lang w:val="en-ZA"/>
        </w:rPr>
      </w:pPr>
    </w:p>
    <w:p w:rsidR="00E96548" w:rsidRPr="00850F7A" w:rsidRDefault="00E96548" w:rsidP="004071B4">
      <w:pPr>
        <w:jc w:val="center"/>
        <w:rPr>
          <w:b/>
          <w:color w:val="0033CC"/>
          <w:sz w:val="36"/>
          <w:szCs w:val="36"/>
          <w:lang w:val="en-ZA"/>
        </w:rPr>
      </w:pPr>
    </w:p>
    <w:p w:rsidR="003A28A6" w:rsidRPr="00F90FF9" w:rsidRDefault="003A28A6" w:rsidP="004071B4">
      <w:pPr>
        <w:jc w:val="center"/>
        <w:rPr>
          <w:b/>
          <w:i/>
          <w:sz w:val="36"/>
          <w:szCs w:val="36"/>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976"/>
        <w:gridCol w:w="2941"/>
      </w:tblGrid>
      <w:tr w:rsidR="00126A2D" w:rsidRPr="00F90FF9" w:rsidTr="005E38F1">
        <w:trPr>
          <w:trHeight w:val="270"/>
        </w:trPr>
        <w:tc>
          <w:tcPr>
            <w:tcW w:w="3369" w:type="dxa"/>
            <w:vAlign w:val="center"/>
          </w:tcPr>
          <w:p w:rsidR="00126A2D" w:rsidRPr="00953A2C" w:rsidRDefault="003B3D94" w:rsidP="00CA20A8">
            <w:pPr>
              <w:rPr>
                <w:rFonts w:cs="Arial"/>
                <w:b/>
                <w:szCs w:val="22"/>
                <w:lang w:val="en-ZA"/>
              </w:rPr>
            </w:pPr>
            <w:r w:rsidRPr="00953A2C">
              <w:rPr>
                <w:rFonts w:cs="Arial"/>
                <w:b/>
                <w:szCs w:val="22"/>
                <w:lang w:val="en-ZA"/>
              </w:rPr>
              <w:t>Date o</w:t>
            </w:r>
            <w:r w:rsidR="00126A2D" w:rsidRPr="00953A2C">
              <w:rPr>
                <w:rFonts w:cs="Arial"/>
                <w:b/>
                <w:szCs w:val="22"/>
                <w:lang w:val="en-ZA"/>
              </w:rPr>
              <w:t>f Issue</w:t>
            </w:r>
          </w:p>
        </w:tc>
        <w:tc>
          <w:tcPr>
            <w:tcW w:w="5917" w:type="dxa"/>
            <w:gridSpan w:val="2"/>
            <w:vAlign w:val="center"/>
          </w:tcPr>
          <w:p w:rsidR="00126A2D" w:rsidRPr="00E92AA9" w:rsidRDefault="00634C0A" w:rsidP="00E96548">
            <w:pPr>
              <w:rPr>
                <w:rFonts w:cs="Arial"/>
                <w:szCs w:val="22"/>
                <w:lang w:val="en-ZA"/>
              </w:rPr>
            </w:pPr>
            <w:r>
              <w:rPr>
                <w:rFonts w:cs="Arial"/>
                <w:szCs w:val="22"/>
                <w:lang w:val="en-ZA"/>
              </w:rPr>
              <w:t>Wednesday</w:t>
            </w:r>
            <w:r w:rsidR="0071599B" w:rsidRPr="00E92AA9">
              <w:rPr>
                <w:rFonts w:cs="Arial"/>
                <w:szCs w:val="22"/>
                <w:lang w:val="en-ZA"/>
              </w:rPr>
              <w:t xml:space="preserve">, </w:t>
            </w:r>
            <w:r>
              <w:rPr>
                <w:rFonts w:cs="Arial"/>
                <w:szCs w:val="22"/>
                <w:lang w:val="en-ZA"/>
              </w:rPr>
              <w:t>05</w:t>
            </w:r>
            <w:r w:rsidR="00E92AA9" w:rsidRPr="00E92AA9">
              <w:rPr>
                <w:rFonts w:cs="Arial"/>
                <w:szCs w:val="22"/>
                <w:lang w:val="en-ZA"/>
              </w:rPr>
              <w:t xml:space="preserve"> </w:t>
            </w:r>
            <w:r>
              <w:rPr>
                <w:rFonts w:cs="Arial"/>
                <w:szCs w:val="22"/>
                <w:lang w:val="en-ZA"/>
              </w:rPr>
              <w:t xml:space="preserve">June </w:t>
            </w:r>
            <w:r w:rsidR="00E92AA9" w:rsidRPr="00E92AA9">
              <w:rPr>
                <w:rFonts w:cs="Arial"/>
                <w:szCs w:val="22"/>
                <w:lang w:val="en-ZA"/>
              </w:rPr>
              <w:t xml:space="preserve"> </w:t>
            </w:r>
            <w:r w:rsidR="00FF3C08" w:rsidRPr="00E92AA9">
              <w:rPr>
                <w:rFonts w:cs="Arial"/>
                <w:szCs w:val="22"/>
                <w:lang w:val="en-ZA"/>
              </w:rPr>
              <w:t>201</w:t>
            </w:r>
            <w:r w:rsidR="00C25905">
              <w:rPr>
                <w:rFonts w:cs="Arial"/>
                <w:szCs w:val="22"/>
                <w:lang w:val="en-ZA"/>
              </w:rPr>
              <w:t>9</w:t>
            </w:r>
          </w:p>
        </w:tc>
      </w:tr>
      <w:tr w:rsidR="00126A2D" w:rsidRPr="00F90FF9" w:rsidTr="005E38F1">
        <w:trPr>
          <w:trHeight w:val="270"/>
        </w:trPr>
        <w:tc>
          <w:tcPr>
            <w:tcW w:w="3369" w:type="dxa"/>
            <w:vAlign w:val="center"/>
          </w:tcPr>
          <w:p w:rsidR="00126A2D" w:rsidRPr="00953A2C" w:rsidRDefault="0071599B" w:rsidP="0071599B">
            <w:pPr>
              <w:rPr>
                <w:rFonts w:cs="Arial"/>
                <w:b/>
                <w:szCs w:val="22"/>
                <w:lang w:val="en-ZA"/>
              </w:rPr>
            </w:pPr>
            <w:r w:rsidRPr="00953A2C">
              <w:rPr>
                <w:rFonts w:cs="Arial"/>
                <w:b/>
                <w:szCs w:val="22"/>
                <w:lang w:val="en-ZA"/>
              </w:rPr>
              <w:t>Closing Date</w:t>
            </w:r>
          </w:p>
        </w:tc>
        <w:tc>
          <w:tcPr>
            <w:tcW w:w="5917" w:type="dxa"/>
            <w:gridSpan w:val="2"/>
            <w:vAlign w:val="center"/>
          </w:tcPr>
          <w:p w:rsidR="00126A2D" w:rsidRPr="00E92AA9" w:rsidRDefault="00C25905" w:rsidP="00116AE0">
            <w:pPr>
              <w:rPr>
                <w:rFonts w:cs="Arial"/>
                <w:szCs w:val="22"/>
                <w:lang w:val="en-ZA"/>
              </w:rPr>
            </w:pPr>
            <w:r>
              <w:rPr>
                <w:rFonts w:cs="Arial"/>
                <w:szCs w:val="22"/>
                <w:lang w:val="en-ZA"/>
              </w:rPr>
              <w:t>Friday</w:t>
            </w:r>
            <w:r w:rsidR="0071599B" w:rsidRPr="00E92AA9">
              <w:rPr>
                <w:rFonts w:cs="Arial"/>
                <w:szCs w:val="22"/>
                <w:lang w:val="en-ZA"/>
              </w:rPr>
              <w:t xml:space="preserve">, </w:t>
            </w:r>
            <w:r w:rsidR="00116AE0">
              <w:rPr>
                <w:rFonts w:cs="Arial"/>
                <w:szCs w:val="22"/>
                <w:lang w:val="en-ZA"/>
              </w:rPr>
              <w:t>1</w:t>
            </w:r>
            <w:r w:rsidR="00634C0A">
              <w:rPr>
                <w:rFonts w:cs="Arial"/>
                <w:szCs w:val="22"/>
                <w:lang w:val="en-ZA"/>
              </w:rPr>
              <w:t>9</w:t>
            </w:r>
            <w:r w:rsidR="00E92AA9" w:rsidRPr="00E92AA9">
              <w:rPr>
                <w:rFonts w:cs="Arial"/>
                <w:szCs w:val="22"/>
                <w:lang w:val="en-ZA"/>
              </w:rPr>
              <w:t xml:space="preserve"> Ju</w:t>
            </w:r>
            <w:r>
              <w:rPr>
                <w:rFonts w:cs="Arial"/>
                <w:szCs w:val="22"/>
                <w:lang w:val="en-ZA"/>
              </w:rPr>
              <w:t>ne</w:t>
            </w:r>
            <w:r w:rsidR="00E92AA9" w:rsidRPr="00E92AA9">
              <w:rPr>
                <w:rFonts w:cs="Arial"/>
                <w:szCs w:val="22"/>
                <w:lang w:val="en-ZA"/>
              </w:rPr>
              <w:t xml:space="preserve"> 201</w:t>
            </w:r>
            <w:r>
              <w:rPr>
                <w:rFonts w:cs="Arial"/>
                <w:szCs w:val="22"/>
                <w:lang w:val="en-ZA"/>
              </w:rPr>
              <w:t>9</w:t>
            </w:r>
            <w:r w:rsidR="00116AE0">
              <w:rPr>
                <w:rFonts w:cs="Arial"/>
                <w:szCs w:val="22"/>
                <w:lang w:val="en-ZA"/>
              </w:rPr>
              <w:t xml:space="preserve"> </w:t>
            </w:r>
          </w:p>
        </w:tc>
      </w:tr>
      <w:tr w:rsidR="00126A2D" w:rsidRPr="00F90FF9" w:rsidTr="005E38F1">
        <w:trPr>
          <w:trHeight w:val="270"/>
        </w:trPr>
        <w:tc>
          <w:tcPr>
            <w:tcW w:w="3369" w:type="dxa"/>
            <w:vAlign w:val="center"/>
          </w:tcPr>
          <w:p w:rsidR="00126A2D" w:rsidRPr="00953A2C" w:rsidRDefault="00126A2D" w:rsidP="00CA20A8">
            <w:pPr>
              <w:rPr>
                <w:rFonts w:cs="Arial"/>
                <w:b/>
                <w:szCs w:val="22"/>
                <w:lang w:val="en-ZA"/>
              </w:rPr>
            </w:pPr>
            <w:r w:rsidRPr="00953A2C">
              <w:rPr>
                <w:rFonts w:cs="Arial"/>
                <w:b/>
                <w:szCs w:val="22"/>
                <w:lang w:val="en-ZA"/>
              </w:rPr>
              <w:t>Place:</w:t>
            </w:r>
          </w:p>
        </w:tc>
        <w:tc>
          <w:tcPr>
            <w:tcW w:w="5917" w:type="dxa"/>
            <w:gridSpan w:val="2"/>
            <w:vAlign w:val="center"/>
          </w:tcPr>
          <w:p w:rsidR="00126A2D" w:rsidRPr="0071599B" w:rsidRDefault="00126A2D" w:rsidP="00CA20A8">
            <w:pPr>
              <w:rPr>
                <w:rFonts w:cs="Arial"/>
                <w:szCs w:val="22"/>
                <w:lang w:val="en-ZA"/>
              </w:rPr>
            </w:pPr>
            <w:r w:rsidRPr="0071599B">
              <w:rPr>
                <w:rFonts w:cs="Arial"/>
                <w:szCs w:val="22"/>
                <w:lang w:val="en-ZA"/>
              </w:rPr>
              <w:t>Tender box, CSIR Main Reception, Gate 3 ( North Gate)</w:t>
            </w:r>
          </w:p>
        </w:tc>
      </w:tr>
      <w:tr w:rsidR="00126A2D" w:rsidRPr="00AE724D" w:rsidTr="005E38F1">
        <w:trPr>
          <w:trHeight w:val="270"/>
        </w:trPr>
        <w:tc>
          <w:tcPr>
            <w:tcW w:w="3369" w:type="dxa"/>
            <w:vAlign w:val="center"/>
          </w:tcPr>
          <w:p w:rsidR="00126A2D" w:rsidRPr="00953A2C" w:rsidRDefault="00126A2D" w:rsidP="00284AFE">
            <w:pPr>
              <w:rPr>
                <w:rFonts w:cs="Arial"/>
                <w:b/>
                <w:szCs w:val="22"/>
                <w:lang w:val="en-ZA"/>
              </w:rPr>
            </w:pPr>
            <w:r w:rsidRPr="00953A2C">
              <w:rPr>
                <w:rFonts w:cs="Arial"/>
                <w:b/>
                <w:szCs w:val="22"/>
                <w:lang w:val="en-ZA"/>
              </w:rPr>
              <w:t>Enquiries</w:t>
            </w:r>
          </w:p>
        </w:tc>
        <w:tc>
          <w:tcPr>
            <w:tcW w:w="2976" w:type="dxa"/>
            <w:vAlign w:val="center"/>
          </w:tcPr>
          <w:p w:rsidR="008C6B56" w:rsidRPr="0071599B" w:rsidRDefault="00C25905" w:rsidP="0071599B">
            <w:pPr>
              <w:rPr>
                <w:rFonts w:cs="Arial"/>
                <w:szCs w:val="22"/>
                <w:lang w:val="en-ZA"/>
              </w:rPr>
            </w:pPr>
            <w:r>
              <w:rPr>
                <w:rFonts w:cs="Arial"/>
                <w:szCs w:val="22"/>
                <w:lang w:val="en-ZA"/>
              </w:rPr>
              <w:t xml:space="preserve">R </w:t>
            </w:r>
            <w:proofErr w:type="spellStart"/>
            <w:r>
              <w:rPr>
                <w:rFonts w:cs="Arial"/>
                <w:szCs w:val="22"/>
                <w:lang w:val="en-ZA"/>
              </w:rPr>
              <w:t>Nchabeleng</w:t>
            </w:r>
            <w:proofErr w:type="spellEnd"/>
          </w:p>
        </w:tc>
        <w:tc>
          <w:tcPr>
            <w:tcW w:w="2941" w:type="dxa"/>
            <w:vAlign w:val="center"/>
          </w:tcPr>
          <w:p w:rsidR="008C6B56" w:rsidRPr="0071599B" w:rsidRDefault="00126A2D" w:rsidP="00C25905">
            <w:pPr>
              <w:rPr>
                <w:rFonts w:cs="Arial"/>
                <w:szCs w:val="22"/>
                <w:lang w:val="de-DE"/>
              </w:rPr>
            </w:pPr>
            <w:r w:rsidRPr="0071599B">
              <w:rPr>
                <w:rFonts w:cs="Arial"/>
                <w:szCs w:val="22"/>
                <w:lang w:val="de-DE"/>
              </w:rPr>
              <w:t xml:space="preserve">E-mail: </w:t>
            </w:r>
            <w:r w:rsidR="007C76F5">
              <w:fldChar w:fldCharType="begin"/>
            </w:r>
            <w:r w:rsidR="007C76F5">
              <w:instrText xml:space="preserve"> HYPERLINK "mailto:RNCHABELENG@csir.co.za" </w:instrText>
            </w:r>
            <w:r w:rsidR="007C76F5">
              <w:fldChar w:fldCharType="separate"/>
            </w:r>
            <w:r w:rsidR="00512AD1" w:rsidRPr="00512AD1">
              <w:rPr>
                <w:rStyle w:val="Hyperlink"/>
                <w:rFonts w:cs="Arial"/>
                <w:sz w:val="20"/>
                <w:szCs w:val="22"/>
                <w:lang w:val="de-DE"/>
              </w:rPr>
              <w:t>RNCHABELENG</w:t>
            </w:r>
            <w:r w:rsidR="00C25905" w:rsidRPr="00986725">
              <w:rPr>
                <w:rStyle w:val="Hyperlink"/>
                <w:rFonts w:cs="Arial"/>
                <w:szCs w:val="22"/>
                <w:lang w:val="de-DE"/>
              </w:rPr>
              <w:t>@csir.co.za</w:t>
            </w:r>
            <w:r w:rsidR="007C76F5">
              <w:rPr>
                <w:rStyle w:val="Hyperlink"/>
                <w:rFonts w:cs="Arial"/>
                <w:szCs w:val="22"/>
                <w:lang w:val="de-DE"/>
              </w:rPr>
              <w:fldChar w:fldCharType="end"/>
            </w:r>
          </w:p>
        </w:tc>
      </w:tr>
      <w:tr w:rsidR="0071599B" w:rsidRPr="00AE724D" w:rsidTr="005E38F1">
        <w:trPr>
          <w:trHeight w:val="270"/>
        </w:trPr>
        <w:tc>
          <w:tcPr>
            <w:tcW w:w="3369" w:type="dxa"/>
            <w:vAlign w:val="center"/>
          </w:tcPr>
          <w:p w:rsidR="0071599B" w:rsidRPr="00953A2C" w:rsidRDefault="0071599B" w:rsidP="00284AFE">
            <w:pPr>
              <w:rPr>
                <w:rFonts w:cs="Arial"/>
                <w:b/>
                <w:szCs w:val="22"/>
                <w:lang w:val="en-ZA"/>
              </w:rPr>
            </w:pPr>
            <w:r w:rsidRPr="00953A2C">
              <w:rPr>
                <w:rFonts w:cs="Arial"/>
                <w:b/>
                <w:szCs w:val="22"/>
                <w:lang w:val="en-ZA"/>
              </w:rPr>
              <w:t>CSIR business hours</w:t>
            </w:r>
          </w:p>
        </w:tc>
        <w:tc>
          <w:tcPr>
            <w:tcW w:w="5917" w:type="dxa"/>
            <w:gridSpan w:val="2"/>
            <w:vAlign w:val="center"/>
          </w:tcPr>
          <w:p w:rsidR="0071599B" w:rsidRPr="0071599B" w:rsidRDefault="0071599B" w:rsidP="0071599B">
            <w:pPr>
              <w:rPr>
                <w:rFonts w:cs="Arial"/>
                <w:szCs w:val="22"/>
                <w:lang w:val="de-DE"/>
              </w:rPr>
            </w:pPr>
            <w:r w:rsidRPr="0071599B">
              <w:rPr>
                <w:rFonts w:cs="Arial"/>
                <w:szCs w:val="22"/>
                <w:lang w:val="de-DE"/>
              </w:rPr>
              <w:t>08:00 – 16:30</w:t>
            </w:r>
          </w:p>
        </w:tc>
      </w:tr>
      <w:tr w:rsidR="0071599B" w:rsidRPr="00AE724D" w:rsidTr="005E38F1">
        <w:trPr>
          <w:trHeight w:val="128"/>
        </w:trPr>
        <w:tc>
          <w:tcPr>
            <w:tcW w:w="3369" w:type="dxa"/>
            <w:vAlign w:val="center"/>
          </w:tcPr>
          <w:p w:rsidR="0071599B" w:rsidRPr="00953A2C" w:rsidRDefault="0071599B" w:rsidP="00284AFE">
            <w:pPr>
              <w:rPr>
                <w:rFonts w:cs="Arial"/>
                <w:b/>
                <w:szCs w:val="22"/>
                <w:lang w:val="en-ZA"/>
              </w:rPr>
            </w:pPr>
            <w:r w:rsidRPr="00953A2C">
              <w:rPr>
                <w:rFonts w:cs="Arial"/>
                <w:b/>
                <w:szCs w:val="22"/>
                <w:lang w:val="en-ZA"/>
              </w:rPr>
              <w:t>Category</w:t>
            </w:r>
          </w:p>
        </w:tc>
        <w:tc>
          <w:tcPr>
            <w:tcW w:w="5917" w:type="dxa"/>
            <w:gridSpan w:val="2"/>
            <w:vAlign w:val="center"/>
          </w:tcPr>
          <w:p w:rsidR="0071599B" w:rsidRPr="0071599B" w:rsidRDefault="00E96548" w:rsidP="00C25905">
            <w:pPr>
              <w:rPr>
                <w:rFonts w:cs="Arial"/>
                <w:szCs w:val="22"/>
                <w:lang w:val="de-DE"/>
              </w:rPr>
            </w:pPr>
            <w:r>
              <w:rPr>
                <w:rFonts w:cs="Arial"/>
                <w:szCs w:val="22"/>
                <w:lang w:val="de-DE"/>
              </w:rPr>
              <w:t>Professional Services</w:t>
            </w:r>
          </w:p>
        </w:tc>
      </w:tr>
    </w:tbl>
    <w:p w:rsidR="00173236" w:rsidRDefault="00173236" w:rsidP="00445859">
      <w:pPr>
        <w:pStyle w:val="Header"/>
        <w:jc w:val="center"/>
        <w:rPr>
          <w:b/>
          <w:lang w:val="en-ZA"/>
        </w:rPr>
      </w:pPr>
    </w:p>
    <w:p w:rsidR="00173236" w:rsidRDefault="00173236" w:rsidP="00445859">
      <w:pPr>
        <w:pStyle w:val="Header"/>
        <w:jc w:val="center"/>
        <w:rPr>
          <w:b/>
          <w:lang w:val="en-ZA"/>
        </w:rPr>
      </w:pPr>
    </w:p>
    <w:p w:rsidR="00173236" w:rsidRDefault="00173236" w:rsidP="00445859">
      <w:pPr>
        <w:pStyle w:val="Header"/>
        <w:jc w:val="center"/>
        <w:rPr>
          <w:b/>
          <w:lang w:val="en-ZA"/>
        </w:rPr>
      </w:pPr>
    </w:p>
    <w:p w:rsidR="00173236" w:rsidRDefault="00173236" w:rsidP="00445859">
      <w:pPr>
        <w:pStyle w:val="Header"/>
        <w:jc w:val="center"/>
        <w:rPr>
          <w:b/>
          <w:lang w:val="en-ZA"/>
        </w:rPr>
      </w:pPr>
    </w:p>
    <w:p w:rsidR="00FC2758" w:rsidRPr="00F90FF9" w:rsidRDefault="00FC2758" w:rsidP="00445859">
      <w:pPr>
        <w:pStyle w:val="Header"/>
        <w:jc w:val="center"/>
        <w:rPr>
          <w:b/>
          <w:lang w:val="en-ZA"/>
        </w:rPr>
      </w:pPr>
      <w:r w:rsidRPr="00F90FF9">
        <w:rPr>
          <w:b/>
          <w:lang w:val="en-ZA"/>
        </w:rPr>
        <w:lastRenderedPageBreak/>
        <w:t>TABLE OF CONTENTS</w:t>
      </w:r>
    </w:p>
    <w:p w:rsidR="00FC2758" w:rsidRPr="00F90FF9" w:rsidRDefault="00FC2758">
      <w:pPr>
        <w:pStyle w:val="Header"/>
        <w:rPr>
          <w:lang w:val="en-ZA"/>
        </w:rPr>
      </w:pPr>
    </w:p>
    <w:p w:rsidR="00FC2758" w:rsidRPr="00F90FF9" w:rsidRDefault="00FC2758">
      <w:pPr>
        <w:rPr>
          <w:lang w:val="en-ZA"/>
        </w:rPr>
        <w:sectPr w:rsidR="00FC2758" w:rsidRPr="00F90FF9" w:rsidSect="00930547">
          <w:footerReference w:type="even" r:id="rId10"/>
          <w:footerReference w:type="default" r:id="rId11"/>
          <w:headerReference w:type="first" r:id="rId12"/>
          <w:footnotePr>
            <w:pos w:val="beneathText"/>
          </w:footnotePr>
          <w:pgSz w:w="11905" w:h="15252"/>
          <w:pgMar w:top="816" w:right="1415" w:bottom="1021" w:left="1134" w:header="568" w:footer="720" w:gutter="0"/>
          <w:pgNumType w:start="1"/>
          <w:cols w:space="720"/>
          <w:titlePg/>
          <w:docGrid w:linePitch="360"/>
        </w:sectPr>
      </w:pPr>
    </w:p>
    <w:p w:rsidR="00512AD1" w:rsidRDefault="00680341">
      <w:pPr>
        <w:pStyle w:val="TOC1"/>
        <w:rPr>
          <w:rFonts w:asciiTheme="minorHAnsi" w:eastAsiaTheme="minorEastAsia" w:hAnsiTheme="minorHAnsi" w:cstheme="minorBidi"/>
          <w:b w:val="0"/>
          <w:caps w:val="0"/>
          <w:noProof/>
          <w:szCs w:val="22"/>
          <w:lang w:eastAsia="en-GB"/>
        </w:rPr>
      </w:pPr>
      <w:r w:rsidRPr="00F90FF9">
        <w:rPr>
          <w:highlight w:val="lightGray"/>
          <w:lang w:val="en-ZA"/>
        </w:rPr>
        <w:lastRenderedPageBreak/>
        <w:fldChar w:fldCharType="begin"/>
      </w:r>
      <w:r w:rsidR="00CF7C0F" w:rsidRPr="00F90FF9">
        <w:rPr>
          <w:highlight w:val="lightGray"/>
          <w:lang w:val="en-ZA"/>
        </w:rPr>
        <w:instrText xml:space="preserve"> TOC \o "1-1" \h \z \u </w:instrText>
      </w:r>
      <w:r w:rsidRPr="00F90FF9">
        <w:rPr>
          <w:highlight w:val="lightGray"/>
          <w:lang w:val="en-ZA"/>
        </w:rPr>
        <w:fldChar w:fldCharType="separate"/>
      </w:r>
      <w:hyperlink w:anchor="_Toc10038421" w:history="1">
        <w:r w:rsidR="00512AD1" w:rsidRPr="0028254B">
          <w:rPr>
            <w:rStyle w:val="Hyperlink"/>
            <w:noProof/>
            <w:lang w:val="en-ZA"/>
          </w:rPr>
          <w:t>1</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INTRODUCTION</w:t>
        </w:r>
        <w:r w:rsidR="00512AD1">
          <w:rPr>
            <w:noProof/>
            <w:webHidden/>
          </w:rPr>
          <w:tab/>
        </w:r>
        <w:r w:rsidR="00512AD1">
          <w:rPr>
            <w:noProof/>
            <w:webHidden/>
          </w:rPr>
          <w:fldChar w:fldCharType="begin"/>
        </w:r>
        <w:r w:rsidR="00512AD1">
          <w:rPr>
            <w:noProof/>
            <w:webHidden/>
          </w:rPr>
          <w:instrText xml:space="preserve"> PAGEREF _Toc10038421 \h </w:instrText>
        </w:r>
        <w:r w:rsidR="00512AD1">
          <w:rPr>
            <w:noProof/>
            <w:webHidden/>
          </w:rPr>
        </w:r>
        <w:r w:rsidR="00512AD1">
          <w:rPr>
            <w:noProof/>
            <w:webHidden/>
          </w:rPr>
          <w:fldChar w:fldCharType="separate"/>
        </w:r>
        <w:r w:rsidR="00512AD1">
          <w:rPr>
            <w:noProof/>
            <w:webHidden/>
          </w:rPr>
          <w:t>3</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22" w:history="1">
        <w:r w:rsidR="00512AD1" w:rsidRPr="0028254B">
          <w:rPr>
            <w:rStyle w:val="Hyperlink"/>
            <w:noProof/>
            <w:lang w:val="en-ZA"/>
          </w:rPr>
          <w:t>2</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INVITATION FOR PROPOSAL</w:t>
        </w:r>
        <w:r w:rsidR="00512AD1">
          <w:rPr>
            <w:noProof/>
            <w:webHidden/>
          </w:rPr>
          <w:tab/>
        </w:r>
        <w:r w:rsidR="00512AD1">
          <w:rPr>
            <w:noProof/>
            <w:webHidden/>
          </w:rPr>
          <w:fldChar w:fldCharType="begin"/>
        </w:r>
        <w:r w:rsidR="00512AD1">
          <w:rPr>
            <w:noProof/>
            <w:webHidden/>
          </w:rPr>
          <w:instrText xml:space="preserve"> PAGEREF _Toc10038422 \h </w:instrText>
        </w:r>
        <w:r w:rsidR="00512AD1">
          <w:rPr>
            <w:noProof/>
            <w:webHidden/>
          </w:rPr>
        </w:r>
        <w:r w:rsidR="00512AD1">
          <w:rPr>
            <w:noProof/>
            <w:webHidden/>
          </w:rPr>
          <w:fldChar w:fldCharType="separate"/>
        </w:r>
        <w:r w:rsidR="00512AD1">
          <w:rPr>
            <w:noProof/>
            <w:webHidden/>
          </w:rPr>
          <w:t>3</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23" w:history="1">
        <w:r w:rsidR="00512AD1" w:rsidRPr="0028254B">
          <w:rPr>
            <w:rStyle w:val="Hyperlink"/>
            <w:noProof/>
            <w:lang w:val="en-ZA"/>
          </w:rPr>
          <w:t>3</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VENUE FOR PROPOSAL SUBMISSION</w:t>
        </w:r>
        <w:r w:rsidR="00512AD1">
          <w:rPr>
            <w:noProof/>
            <w:webHidden/>
          </w:rPr>
          <w:tab/>
        </w:r>
        <w:r w:rsidR="00512AD1">
          <w:rPr>
            <w:noProof/>
            <w:webHidden/>
          </w:rPr>
          <w:fldChar w:fldCharType="begin"/>
        </w:r>
        <w:r w:rsidR="00512AD1">
          <w:rPr>
            <w:noProof/>
            <w:webHidden/>
          </w:rPr>
          <w:instrText xml:space="preserve"> PAGEREF _Toc10038423 \h </w:instrText>
        </w:r>
        <w:r w:rsidR="00512AD1">
          <w:rPr>
            <w:noProof/>
            <w:webHidden/>
          </w:rPr>
        </w:r>
        <w:r w:rsidR="00512AD1">
          <w:rPr>
            <w:noProof/>
            <w:webHidden/>
          </w:rPr>
          <w:fldChar w:fldCharType="separate"/>
        </w:r>
        <w:r w:rsidR="00512AD1">
          <w:rPr>
            <w:noProof/>
            <w:webHidden/>
          </w:rPr>
          <w:t>4</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24" w:history="1">
        <w:r w:rsidR="00512AD1" w:rsidRPr="0028254B">
          <w:rPr>
            <w:rStyle w:val="Hyperlink"/>
            <w:noProof/>
            <w:lang w:val="en-ZA"/>
          </w:rPr>
          <w:t>4</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CALL FOR PROPOSAL PROGRAMME</w:t>
        </w:r>
        <w:r w:rsidR="00512AD1">
          <w:rPr>
            <w:noProof/>
            <w:webHidden/>
          </w:rPr>
          <w:tab/>
        </w:r>
        <w:r w:rsidR="00512AD1">
          <w:rPr>
            <w:noProof/>
            <w:webHidden/>
          </w:rPr>
          <w:fldChar w:fldCharType="begin"/>
        </w:r>
        <w:r w:rsidR="00512AD1">
          <w:rPr>
            <w:noProof/>
            <w:webHidden/>
          </w:rPr>
          <w:instrText xml:space="preserve"> PAGEREF _Toc10038424 \h </w:instrText>
        </w:r>
        <w:r w:rsidR="00512AD1">
          <w:rPr>
            <w:noProof/>
            <w:webHidden/>
          </w:rPr>
        </w:r>
        <w:r w:rsidR="00512AD1">
          <w:rPr>
            <w:noProof/>
            <w:webHidden/>
          </w:rPr>
          <w:fldChar w:fldCharType="separate"/>
        </w:r>
        <w:r w:rsidR="00512AD1">
          <w:rPr>
            <w:noProof/>
            <w:webHidden/>
          </w:rPr>
          <w:t>4</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25" w:history="1">
        <w:r w:rsidR="00512AD1" w:rsidRPr="0028254B">
          <w:rPr>
            <w:rStyle w:val="Hyperlink"/>
            <w:noProof/>
            <w:lang w:val="en-ZA"/>
          </w:rPr>
          <w:t>5</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PROPOSAL SPECIFICATION</w:t>
        </w:r>
        <w:r w:rsidR="00512AD1">
          <w:rPr>
            <w:noProof/>
            <w:webHidden/>
          </w:rPr>
          <w:tab/>
        </w:r>
        <w:r w:rsidR="00512AD1">
          <w:rPr>
            <w:noProof/>
            <w:webHidden/>
          </w:rPr>
          <w:fldChar w:fldCharType="begin"/>
        </w:r>
        <w:r w:rsidR="00512AD1">
          <w:rPr>
            <w:noProof/>
            <w:webHidden/>
          </w:rPr>
          <w:instrText xml:space="preserve"> PAGEREF _Toc10038425 \h </w:instrText>
        </w:r>
        <w:r w:rsidR="00512AD1">
          <w:rPr>
            <w:noProof/>
            <w:webHidden/>
          </w:rPr>
        </w:r>
        <w:r w:rsidR="00512AD1">
          <w:rPr>
            <w:noProof/>
            <w:webHidden/>
          </w:rPr>
          <w:fldChar w:fldCharType="separate"/>
        </w:r>
        <w:r w:rsidR="00512AD1">
          <w:rPr>
            <w:noProof/>
            <w:webHidden/>
          </w:rPr>
          <w:t>4</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26" w:history="1">
        <w:r w:rsidR="00512AD1" w:rsidRPr="0028254B">
          <w:rPr>
            <w:rStyle w:val="Hyperlink"/>
            <w:noProof/>
            <w:lang w:val="en-ZA"/>
          </w:rPr>
          <w:t>6</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SUBMISSION OF PROPOSALS</w:t>
        </w:r>
        <w:r w:rsidR="00512AD1">
          <w:rPr>
            <w:noProof/>
            <w:webHidden/>
          </w:rPr>
          <w:tab/>
        </w:r>
        <w:r w:rsidR="00512AD1">
          <w:rPr>
            <w:noProof/>
            <w:webHidden/>
          </w:rPr>
          <w:fldChar w:fldCharType="begin"/>
        </w:r>
        <w:r w:rsidR="00512AD1">
          <w:rPr>
            <w:noProof/>
            <w:webHidden/>
          </w:rPr>
          <w:instrText xml:space="preserve"> PAGEREF _Toc10038426 \h </w:instrText>
        </w:r>
        <w:r w:rsidR="00512AD1">
          <w:rPr>
            <w:noProof/>
            <w:webHidden/>
          </w:rPr>
        </w:r>
        <w:r w:rsidR="00512AD1">
          <w:rPr>
            <w:noProof/>
            <w:webHidden/>
          </w:rPr>
          <w:fldChar w:fldCharType="separate"/>
        </w:r>
        <w:r w:rsidR="00512AD1">
          <w:rPr>
            <w:noProof/>
            <w:webHidden/>
          </w:rPr>
          <w:t>5</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27" w:history="1">
        <w:r w:rsidR="00512AD1" w:rsidRPr="0028254B">
          <w:rPr>
            <w:rStyle w:val="Hyperlink"/>
            <w:noProof/>
            <w:lang w:val="en-ZA"/>
          </w:rPr>
          <w:t>7</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DEADLINE FOR SUBMISSION</w:t>
        </w:r>
        <w:r w:rsidR="00512AD1">
          <w:rPr>
            <w:noProof/>
            <w:webHidden/>
          </w:rPr>
          <w:tab/>
        </w:r>
        <w:r w:rsidR="00512AD1">
          <w:rPr>
            <w:noProof/>
            <w:webHidden/>
          </w:rPr>
          <w:fldChar w:fldCharType="begin"/>
        </w:r>
        <w:r w:rsidR="00512AD1">
          <w:rPr>
            <w:noProof/>
            <w:webHidden/>
          </w:rPr>
          <w:instrText xml:space="preserve"> PAGEREF _Toc10038427 \h </w:instrText>
        </w:r>
        <w:r w:rsidR="00512AD1">
          <w:rPr>
            <w:noProof/>
            <w:webHidden/>
          </w:rPr>
        </w:r>
        <w:r w:rsidR="00512AD1">
          <w:rPr>
            <w:noProof/>
            <w:webHidden/>
          </w:rPr>
          <w:fldChar w:fldCharType="separate"/>
        </w:r>
        <w:r w:rsidR="00512AD1">
          <w:rPr>
            <w:noProof/>
            <w:webHidden/>
          </w:rPr>
          <w:t>5</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28" w:history="1">
        <w:r w:rsidR="00512AD1" w:rsidRPr="0028254B">
          <w:rPr>
            <w:rStyle w:val="Hyperlink"/>
            <w:noProof/>
            <w:lang w:val="en-ZA"/>
          </w:rPr>
          <w:t>8</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ELIMINATION CRITERIA</w:t>
        </w:r>
        <w:r w:rsidR="00512AD1">
          <w:rPr>
            <w:noProof/>
            <w:webHidden/>
          </w:rPr>
          <w:tab/>
        </w:r>
        <w:r w:rsidR="00512AD1">
          <w:rPr>
            <w:noProof/>
            <w:webHidden/>
          </w:rPr>
          <w:fldChar w:fldCharType="begin"/>
        </w:r>
        <w:r w:rsidR="00512AD1">
          <w:rPr>
            <w:noProof/>
            <w:webHidden/>
          </w:rPr>
          <w:instrText xml:space="preserve"> PAGEREF _Toc10038428 \h </w:instrText>
        </w:r>
        <w:r w:rsidR="00512AD1">
          <w:rPr>
            <w:noProof/>
            <w:webHidden/>
          </w:rPr>
        </w:r>
        <w:r w:rsidR="00512AD1">
          <w:rPr>
            <w:noProof/>
            <w:webHidden/>
          </w:rPr>
          <w:fldChar w:fldCharType="separate"/>
        </w:r>
        <w:r w:rsidR="00512AD1">
          <w:rPr>
            <w:noProof/>
            <w:webHidden/>
          </w:rPr>
          <w:t>5</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29" w:history="1">
        <w:r w:rsidR="00512AD1" w:rsidRPr="0028254B">
          <w:rPr>
            <w:rStyle w:val="Hyperlink"/>
            <w:noProof/>
            <w:lang w:val="en-ZA"/>
          </w:rPr>
          <w:t>9</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EVALUATION PROCESS AND CRITERIA</w:t>
        </w:r>
        <w:r w:rsidR="00512AD1">
          <w:rPr>
            <w:noProof/>
            <w:webHidden/>
          </w:rPr>
          <w:tab/>
        </w:r>
        <w:r w:rsidR="00512AD1">
          <w:rPr>
            <w:noProof/>
            <w:webHidden/>
          </w:rPr>
          <w:fldChar w:fldCharType="begin"/>
        </w:r>
        <w:r w:rsidR="00512AD1">
          <w:rPr>
            <w:noProof/>
            <w:webHidden/>
          </w:rPr>
          <w:instrText xml:space="preserve"> PAGEREF _Toc10038429 \h </w:instrText>
        </w:r>
        <w:r w:rsidR="00512AD1">
          <w:rPr>
            <w:noProof/>
            <w:webHidden/>
          </w:rPr>
        </w:r>
        <w:r w:rsidR="00512AD1">
          <w:rPr>
            <w:noProof/>
            <w:webHidden/>
          </w:rPr>
          <w:fldChar w:fldCharType="separate"/>
        </w:r>
        <w:r w:rsidR="00512AD1">
          <w:rPr>
            <w:noProof/>
            <w:webHidden/>
          </w:rPr>
          <w:t>6</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30" w:history="1">
        <w:r w:rsidR="00512AD1" w:rsidRPr="0028254B">
          <w:rPr>
            <w:rStyle w:val="Hyperlink"/>
            <w:noProof/>
            <w:lang w:val="en-ZA"/>
          </w:rPr>
          <w:t>10</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VALIDITY PERIOD OF PROPOSAL</w:t>
        </w:r>
        <w:r w:rsidR="00512AD1">
          <w:rPr>
            <w:noProof/>
            <w:webHidden/>
          </w:rPr>
          <w:tab/>
        </w:r>
        <w:r w:rsidR="00512AD1">
          <w:rPr>
            <w:noProof/>
            <w:webHidden/>
          </w:rPr>
          <w:fldChar w:fldCharType="begin"/>
        </w:r>
        <w:r w:rsidR="00512AD1">
          <w:rPr>
            <w:noProof/>
            <w:webHidden/>
          </w:rPr>
          <w:instrText xml:space="preserve"> PAGEREF _Toc10038430 \h </w:instrText>
        </w:r>
        <w:r w:rsidR="00512AD1">
          <w:rPr>
            <w:noProof/>
            <w:webHidden/>
          </w:rPr>
        </w:r>
        <w:r w:rsidR="00512AD1">
          <w:rPr>
            <w:noProof/>
            <w:webHidden/>
          </w:rPr>
          <w:fldChar w:fldCharType="separate"/>
        </w:r>
        <w:r w:rsidR="00512AD1">
          <w:rPr>
            <w:noProof/>
            <w:webHidden/>
          </w:rPr>
          <w:t>6</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31" w:history="1">
        <w:r w:rsidR="00512AD1" w:rsidRPr="0028254B">
          <w:rPr>
            <w:rStyle w:val="Hyperlink"/>
            <w:noProof/>
            <w:lang w:val="en-ZA"/>
          </w:rPr>
          <w:t>11</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APPOINTMENT OF SUCCESSFUL APPLICANT</w:t>
        </w:r>
        <w:r w:rsidR="00512AD1">
          <w:rPr>
            <w:noProof/>
            <w:webHidden/>
          </w:rPr>
          <w:tab/>
        </w:r>
        <w:r w:rsidR="00512AD1">
          <w:rPr>
            <w:noProof/>
            <w:webHidden/>
          </w:rPr>
          <w:fldChar w:fldCharType="begin"/>
        </w:r>
        <w:r w:rsidR="00512AD1">
          <w:rPr>
            <w:noProof/>
            <w:webHidden/>
          </w:rPr>
          <w:instrText xml:space="preserve"> PAGEREF _Toc10038431 \h </w:instrText>
        </w:r>
        <w:r w:rsidR="00512AD1">
          <w:rPr>
            <w:noProof/>
            <w:webHidden/>
          </w:rPr>
        </w:r>
        <w:r w:rsidR="00512AD1">
          <w:rPr>
            <w:noProof/>
            <w:webHidden/>
          </w:rPr>
          <w:fldChar w:fldCharType="separate"/>
        </w:r>
        <w:r w:rsidR="00512AD1">
          <w:rPr>
            <w:noProof/>
            <w:webHidden/>
          </w:rPr>
          <w:t>6</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32" w:history="1">
        <w:r w:rsidR="00512AD1" w:rsidRPr="0028254B">
          <w:rPr>
            <w:rStyle w:val="Hyperlink"/>
            <w:noProof/>
            <w:lang w:val="en-ZA"/>
          </w:rPr>
          <w:t>12</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ENQUIRIES AND CONTACT WITH THE CSIR</w:t>
        </w:r>
        <w:r w:rsidR="00512AD1">
          <w:rPr>
            <w:noProof/>
            <w:webHidden/>
          </w:rPr>
          <w:tab/>
        </w:r>
        <w:r w:rsidR="00512AD1">
          <w:rPr>
            <w:noProof/>
            <w:webHidden/>
          </w:rPr>
          <w:fldChar w:fldCharType="begin"/>
        </w:r>
        <w:r w:rsidR="00512AD1">
          <w:rPr>
            <w:noProof/>
            <w:webHidden/>
          </w:rPr>
          <w:instrText xml:space="preserve"> PAGEREF _Toc10038432 \h </w:instrText>
        </w:r>
        <w:r w:rsidR="00512AD1">
          <w:rPr>
            <w:noProof/>
            <w:webHidden/>
          </w:rPr>
        </w:r>
        <w:r w:rsidR="00512AD1">
          <w:rPr>
            <w:noProof/>
            <w:webHidden/>
          </w:rPr>
          <w:fldChar w:fldCharType="separate"/>
        </w:r>
        <w:r w:rsidR="00512AD1">
          <w:rPr>
            <w:noProof/>
            <w:webHidden/>
          </w:rPr>
          <w:t>7</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33" w:history="1">
        <w:r w:rsidR="00512AD1" w:rsidRPr="0028254B">
          <w:rPr>
            <w:rStyle w:val="Hyperlink"/>
            <w:noProof/>
            <w:lang w:val="en-ZA"/>
          </w:rPr>
          <w:t>13</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MEDIUM OF COMMUNICATION</w:t>
        </w:r>
        <w:r w:rsidR="00512AD1">
          <w:rPr>
            <w:noProof/>
            <w:webHidden/>
          </w:rPr>
          <w:tab/>
        </w:r>
        <w:r w:rsidR="00512AD1">
          <w:rPr>
            <w:noProof/>
            <w:webHidden/>
          </w:rPr>
          <w:fldChar w:fldCharType="begin"/>
        </w:r>
        <w:r w:rsidR="00512AD1">
          <w:rPr>
            <w:noProof/>
            <w:webHidden/>
          </w:rPr>
          <w:instrText xml:space="preserve"> PAGEREF _Toc10038433 \h </w:instrText>
        </w:r>
        <w:r w:rsidR="00512AD1">
          <w:rPr>
            <w:noProof/>
            <w:webHidden/>
          </w:rPr>
        </w:r>
        <w:r w:rsidR="00512AD1">
          <w:rPr>
            <w:noProof/>
            <w:webHidden/>
          </w:rPr>
          <w:fldChar w:fldCharType="separate"/>
        </w:r>
        <w:r w:rsidR="00512AD1">
          <w:rPr>
            <w:noProof/>
            <w:webHidden/>
          </w:rPr>
          <w:t>7</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34" w:history="1">
        <w:r w:rsidR="00512AD1" w:rsidRPr="0028254B">
          <w:rPr>
            <w:rStyle w:val="Hyperlink"/>
            <w:noProof/>
            <w:lang w:val="en-ZA"/>
          </w:rPr>
          <w:t>14</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COST OF PROPOSAL</w:t>
        </w:r>
        <w:r w:rsidR="00512AD1">
          <w:rPr>
            <w:noProof/>
            <w:webHidden/>
          </w:rPr>
          <w:tab/>
        </w:r>
        <w:r w:rsidR="00512AD1">
          <w:rPr>
            <w:noProof/>
            <w:webHidden/>
          </w:rPr>
          <w:fldChar w:fldCharType="begin"/>
        </w:r>
        <w:r w:rsidR="00512AD1">
          <w:rPr>
            <w:noProof/>
            <w:webHidden/>
          </w:rPr>
          <w:instrText xml:space="preserve"> PAGEREF _Toc10038434 \h </w:instrText>
        </w:r>
        <w:r w:rsidR="00512AD1">
          <w:rPr>
            <w:noProof/>
            <w:webHidden/>
          </w:rPr>
        </w:r>
        <w:r w:rsidR="00512AD1">
          <w:rPr>
            <w:noProof/>
            <w:webHidden/>
          </w:rPr>
          <w:fldChar w:fldCharType="separate"/>
        </w:r>
        <w:r w:rsidR="00512AD1">
          <w:rPr>
            <w:noProof/>
            <w:webHidden/>
          </w:rPr>
          <w:t>7</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35" w:history="1">
        <w:r w:rsidR="00512AD1" w:rsidRPr="0028254B">
          <w:rPr>
            <w:rStyle w:val="Hyperlink"/>
            <w:noProof/>
            <w:lang w:val="en-ZA"/>
          </w:rPr>
          <w:t>15</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CORRECTNESS OF RESPONSES</w:t>
        </w:r>
        <w:r w:rsidR="00512AD1">
          <w:rPr>
            <w:noProof/>
            <w:webHidden/>
          </w:rPr>
          <w:tab/>
        </w:r>
        <w:r w:rsidR="00512AD1">
          <w:rPr>
            <w:noProof/>
            <w:webHidden/>
          </w:rPr>
          <w:fldChar w:fldCharType="begin"/>
        </w:r>
        <w:r w:rsidR="00512AD1">
          <w:rPr>
            <w:noProof/>
            <w:webHidden/>
          </w:rPr>
          <w:instrText xml:space="preserve"> PAGEREF _Toc10038435 \h </w:instrText>
        </w:r>
        <w:r w:rsidR="00512AD1">
          <w:rPr>
            <w:noProof/>
            <w:webHidden/>
          </w:rPr>
        </w:r>
        <w:r w:rsidR="00512AD1">
          <w:rPr>
            <w:noProof/>
            <w:webHidden/>
          </w:rPr>
          <w:fldChar w:fldCharType="separate"/>
        </w:r>
        <w:r w:rsidR="00512AD1">
          <w:rPr>
            <w:noProof/>
            <w:webHidden/>
          </w:rPr>
          <w:t>7</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36" w:history="1">
        <w:r w:rsidR="00512AD1" w:rsidRPr="0028254B">
          <w:rPr>
            <w:rStyle w:val="Hyperlink"/>
            <w:noProof/>
            <w:lang w:val="en-ZA"/>
          </w:rPr>
          <w:t>16</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VERIFICATION OF DOCUMENTS</w:t>
        </w:r>
        <w:r w:rsidR="00512AD1">
          <w:rPr>
            <w:noProof/>
            <w:webHidden/>
          </w:rPr>
          <w:tab/>
        </w:r>
        <w:r w:rsidR="00512AD1">
          <w:rPr>
            <w:noProof/>
            <w:webHidden/>
          </w:rPr>
          <w:fldChar w:fldCharType="begin"/>
        </w:r>
        <w:r w:rsidR="00512AD1">
          <w:rPr>
            <w:noProof/>
            <w:webHidden/>
          </w:rPr>
          <w:instrText xml:space="preserve"> PAGEREF _Toc10038436 \h </w:instrText>
        </w:r>
        <w:r w:rsidR="00512AD1">
          <w:rPr>
            <w:noProof/>
            <w:webHidden/>
          </w:rPr>
        </w:r>
        <w:r w:rsidR="00512AD1">
          <w:rPr>
            <w:noProof/>
            <w:webHidden/>
          </w:rPr>
          <w:fldChar w:fldCharType="separate"/>
        </w:r>
        <w:r w:rsidR="00512AD1">
          <w:rPr>
            <w:noProof/>
            <w:webHidden/>
          </w:rPr>
          <w:t>7</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37" w:history="1">
        <w:r w:rsidR="00512AD1" w:rsidRPr="0028254B">
          <w:rPr>
            <w:rStyle w:val="Hyperlink"/>
            <w:noProof/>
            <w:lang w:val="en-ZA"/>
          </w:rPr>
          <w:t>17</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CSIR RESERVES THE RIGHT TO</w:t>
        </w:r>
        <w:r w:rsidR="00512AD1">
          <w:rPr>
            <w:noProof/>
            <w:webHidden/>
          </w:rPr>
          <w:tab/>
        </w:r>
        <w:r w:rsidR="00512AD1">
          <w:rPr>
            <w:noProof/>
            <w:webHidden/>
          </w:rPr>
          <w:fldChar w:fldCharType="begin"/>
        </w:r>
        <w:r w:rsidR="00512AD1">
          <w:rPr>
            <w:noProof/>
            <w:webHidden/>
          </w:rPr>
          <w:instrText xml:space="preserve"> PAGEREF _Toc10038437 \h </w:instrText>
        </w:r>
        <w:r w:rsidR="00512AD1">
          <w:rPr>
            <w:noProof/>
            <w:webHidden/>
          </w:rPr>
        </w:r>
        <w:r w:rsidR="00512AD1">
          <w:rPr>
            <w:noProof/>
            <w:webHidden/>
          </w:rPr>
          <w:fldChar w:fldCharType="separate"/>
        </w:r>
        <w:r w:rsidR="00512AD1">
          <w:rPr>
            <w:noProof/>
            <w:webHidden/>
          </w:rPr>
          <w:t>8</w:t>
        </w:r>
        <w:r w:rsidR="00512AD1">
          <w:rPr>
            <w:noProof/>
            <w:webHidden/>
          </w:rPr>
          <w:fldChar w:fldCharType="end"/>
        </w:r>
      </w:hyperlink>
    </w:p>
    <w:p w:rsidR="00512AD1" w:rsidRDefault="007C76F5">
      <w:pPr>
        <w:pStyle w:val="TOC1"/>
        <w:rPr>
          <w:rFonts w:asciiTheme="minorHAnsi" w:eastAsiaTheme="minorEastAsia" w:hAnsiTheme="minorHAnsi" w:cstheme="minorBidi"/>
          <w:b w:val="0"/>
          <w:caps w:val="0"/>
          <w:noProof/>
          <w:szCs w:val="22"/>
          <w:lang w:eastAsia="en-GB"/>
        </w:rPr>
      </w:pPr>
      <w:hyperlink w:anchor="_Toc10038438" w:history="1">
        <w:r w:rsidR="00512AD1" w:rsidRPr="0028254B">
          <w:rPr>
            <w:rStyle w:val="Hyperlink"/>
            <w:noProof/>
            <w:lang w:val="en-ZA"/>
          </w:rPr>
          <w:t>18</w:t>
        </w:r>
        <w:r w:rsidR="00512AD1">
          <w:rPr>
            <w:rFonts w:asciiTheme="minorHAnsi" w:eastAsiaTheme="minorEastAsia" w:hAnsiTheme="minorHAnsi" w:cstheme="minorBidi"/>
            <w:b w:val="0"/>
            <w:caps w:val="0"/>
            <w:noProof/>
            <w:szCs w:val="22"/>
            <w:lang w:eastAsia="en-GB"/>
          </w:rPr>
          <w:tab/>
        </w:r>
        <w:r w:rsidR="00512AD1" w:rsidRPr="0028254B">
          <w:rPr>
            <w:rStyle w:val="Hyperlink"/>
            <w:noProof/>
            <w:lang w:val="en-ZA"/>
          </w:rPr>
          <w:t>DISCLAIMERS</w:t>
        </w:r>
        <w:r w:rsidR="00512AD1">
          <w:rPr>
            <w:noProof/>
            <w:webHidden/>
          </w:rPr>
          <w:tab/>
        </w:r>
        <w:r w:rsidR="00512AD1">
          <w:rPr>
            <w:noProof/>
            <w:webHidden/>
          </w:rPr>
          <w:fldChar w:fldCharType="begin"/>
        </w:r>
        <w:r w:rsidR="00512AD1">
          <w:rPr>
            <w:noProof/>
            <w:webHidden/>
          </w:rPr>
          <w:instrText xml:space="preserve"> PAGEREF _Toc10038438 \h </w:instrText>
        </w:r>
        <w:r w:rsidR="00512AD1">
          <w:rPr>
            <w:noProof/>
            <w:webHidden/>
          </w:rPr>
        </w:r>
        <w:r w:rsidR="00512AD1">
          <w:rPr>
            <w:noProof/>
            <w:webHidden/>
          </w:rPr>
          <w:fldChar w:fldCharType="separate"/>
        </w:r>
        <w:r w:rsidR="00512AD1">
          <w:rPr>
            <w:noProof/>
            <w:webHidden/>
          </w:rPr>
          <w:t>8</w:t>
        </w:r>
        <w:r w:rsidR="00512AD1">
          <w:rPr>
            <w:noProof/>
            <w:webHidden/>
          </w:rPr>
          <w:fldChar w:fldCharType="end"/>
        </w:r>
      </w:hyperlink>
    </w:p>
    <w:p w:rsidR="002A7569" w:rsidRPr="00F90FF9" w:rsidRDefault="00680341" w:rsidP="007C7218">
      <w:pPr>
        <w:pStyle w:val="TOC1"/>
        <w:tabs>
          <w:tab w:val="right" w:leader="dot" w:pos="11077"/>
        </w:tabs>
        <w:spacing w:before="0" w:after="0" w:line="360" w:lineRule="auto"/>
        <w:rPr>
          <w:lang w:val="en-ZA"/>
        </w:rPr>
      </w:pPr>
      <w:r w:rsidRPr="00F90FF9">
        <w:rPr>
          <w:highlight w:val="lightGray"/>
          <w:lang w:val="en-ZA"/>
        </w:rPr>
        <w:fldChar w:fldCharType="end"/>
      </w:r>
    </w:p>
    <w:p w:rsidR="002A7569" w:rsidRPr="00F90FF9" w:rsidRDefault="002A7569" w:rsidP="002A7569">
      <w:pPr>
        <w:rPr>
          <w:lang w:val="en-ZA"/>
        </w:rPr>
      </w:pPr>
    </w:p>
    <w:p w:rsidR="000B6735" w:rsidRPr="00F90FF9" w:rsidRDefault="000B6735">
      <w:pPr>
        <w:tabs>
          <w:tab w:val="clear" w:pos="8850"/>
        </w:tabs>
        <w:suppressAutoHyphens w:val="0"/>
        <w:rPr>
          <w:lang w:val="en-ZA"/>
        </w:rPr>
      </w:pPr>
      <w:r w:rsidRPr="00F90FF9">
        <w:rPr>
          <w:lang w:val="en-ZA"/>
        </w:rPr>
        <w:br w:type="page"/>
      </w:r>
    </w:p>
    <w:p w:rsidR="002A7569" w:rsidRPr="00F90FF9" w:rsidRDefault="002A7569" w:rsidP="002A7569">
      <w:pPr>
        <w:rPr>
          <w:lang w:val="en-ZA"/>
        </w:rPr>
        <w:sectPr w:rsidR="002A7569" w:rsidRPr="00F90FF9">
          <w:footnotePr>
            <w:pos w:val="beneathText"/>
          </w:footnotePr>
          <w:type w:val="continuous"/>
          <w:pgSz w:w="11905" w:h="15252"/>
          <w:pgMar w:top="1021" w:right="1134" w:bottom="1021" w:left="1134" w:header="1021" w:footer="720" w:gutter="0"/>
          <w:cols w:space="720"/>
          <w:docGrid w:linePitch="360"/>
        </w:sectPr>
      </w:pPr>
    </w:p>
    <w:p w:rsidR="008952F9" w:rsidRPr="00F90FF9" w:rsidRDefault="008952F9">
      <w:pPr>
        <w:pStyle w:val="Header"/>
        <w:rPr>
          <w:lang w:val="en-ZA"/>
        </w:rPr>
      </w:pPr>
    </w:p>
    <w:p w:rsidR="00FD6552" w:rsidRPr="00F90FF9" w:rsidRDefault="00E95577" w:rsidP="00E96548">
      <w:pPr>
        <w:pStyle w:val="Heading1"/>
        <w:tabs>
          <w:tab w:val="clear" w:pos="858"/>
        </w:tabs>
        <w:ind w:left="0" w:hanging="6"/>
        <w:rPr>
          <w:lang w:val="en-ZA"/>
        </w:rPr>
      </w:pPr>
      <w:bookmarkStart w:id="0" w:name="_Toc10038421"/>
      <w:r w:rsidRPr="00F90FF9">
        <w:rPr>
          <w:lang w:val="en-ZA"/>
        </w:rPr>
        <w:t>INTRODUCTION</w:t>
      </w:r>
      <w:bookmarkEnd w:id="0"/>
    </w:p>
    <w:p w:rsidR="00FD6552" w:rsidRPr="00F90FF9" w:rsidRDefault="00FD6552" w:rsidP="00FD6552">
      <w:pPr>
        <w:pStyle w:val="Standard"/>
        <w:shd w:val="clear" w:color="000000" w:fill="auto"/>
        <w:ind w:left="432"/>
        <w:rPr>
          <w:rFonts w:cs="Arial"/>
          <w:sz w:val="22"/>
          <w:szCs w:val="22"/>
          <w:lang w:val="en-ZA"/>
        </w:rPr>
      </w:pPr>
    </w:p>
    <w:p w:rsidR="00F90FF9" w:rsidRPr="00F90FF9" w:rsidRDefault="00F90FF9" w:rsidP="009537EA">
      <w:pPr>
        <w:spacing w:line="360" w:lineRule="auto"/>
        <w:jc w:val="both"/>
        <w:rPr>
          <w:lang w:val="en-ZA"/>
        </w:rPr>
      </w:pPr>
    </w:p>
    <w:p w:rsidR="008B2A2D" w:rsidRPr="00260314" w:rsidRDefault="008B2A2D" w:rsidP="008B2A2D">
      <w:pPr>
        <w:autoSpaceDE w:val="0"/>
        <w:autoSpaceDN w:val="0"/>
        <w:adjustRightInd w:val="0"/>
        <w:spacing w:line="360" w:lineRule="auto"/>
        <w:jc w:val="both"/>
        <w:rPr>
          <w:rFonts w:cs="Arial"/>
        </w:rPr>
      </w:pPr>
      <w:r w:rsidRPr="00260314">
        <w:rPr>
          <w:rFonts w:cs="Arial"/>
        </w:rPr>
        <w:t>The Council for Scientific and Industrial Research (CSIR) is one of the leading scientific research and technology development organisations in Africa. In partnership with national and international research and technology institutions, CSIR undertakes directed and multidisciplinary research and technology innovation that contributes to the improvement of the quality of life of South Africans. The CSIR’s main site is in Pretoria while it is represented in other provinces of South Africa through regional offices.</w:t>
      </w:r>
    </w:p>
    <w:p w:rsidR="00F62669" w:rsidRPr="00F90FF9" w:rsidRDefault="00F62669" w:rsidP="009537EA">
      <w:pPr>
        <w:autoSpaceDE w:val="0"/>
        <w:autoSpaceDN w:val="0"/>
        <w:adjustRightInd w:val="0"/>
        <w:spacing w:line="360" w:lineRule="auto"/>
        <w:jc w:val="both"/>
        <w:rPr>
          <w:rFonts w:cs="Arial"/>
          <w:color w:val="000000"/>
          <w:lang w:val="en-ZA"/>
        </w:rPr>
      </w:pPr>
    </w:p>
    <w:p w:rsidR="00B16371" w:rsidRPr="009537EA" w:rsidRDefault="000B114A" w:rsidP="009537EA">
      <w:pPr>
        <w:autoSpaceDE w:val="0"/>
        <w:autoSpaceDN w:val="0"/>
        <w:adjustRightInd w:val="0"/>
        <w:spacing w:line="360" w:lineRule="auto"/>
        <w:jc w:val="both"/>
        <w:rPr>
          <w:lang w:val="en-ZA"/>
        </w:rPr>
      </w:pPr>
      <w:r>
        <w:rPr>
          <w:lang w:val="en-ZA"/>
        </w:rPr>
        <w:t xml:space="preserve">The </w:t>
      </w:r>
      <w:r w:rsidR="00C25905">
        <w:rPr>
          <w:lang w:val="en-ZA"/>
        </w:rPr>
        <w:t>CSIR</w:t>
      </w:r>
      <w:r>
        <w:rPr>
          <w:lang w:val="en-ZA"/>
        </w:rPr>
        <w:t xml:space="preserve"> is working with the mining</w:t>
      </w:r>
      <w:r w:rsidR="00C25905">
        <w:rPr>
          <w:lang w:val="en-ZA"/>
        </w:rPr>
        <w:t>, energy</w:t>
      </w:r>
      <w:r>
        <w:rPr>
          <w:lang w:val="en-ZA"/>
        </w:rPr>
        <w:t xml:space="preserve"> </w:t>
      </w:r>
      <w:r w:rsidR="00BE22C8">
        <w:rPr>
          <w:lang w:val="en-ZA"/>
        </w:rPr>
        <w:t xml:space="preserve">and rail </w:t>
      </w:r>
      <w:r>
        <w:rPr>
          <w:lang w:val="en-ZA"/>
        </w:rPr>
        <w:t>sector in South Africa to enhance and support the development of technology and innovation for mining capital equipment</w:t>
      </w:r>
      <w:r w:rsidR="00BE22C8">
        <w:rPr>
          <w:lang w:val="en-ZA"/>
        </w:rPr>
        <w:t xml:space="preserve"> and rail infrastructure and components</w:t>
      </w:r>
      <w:r>
        <w:rPr>
          <w:lang w:val="en-ZA"/>
        </w:rPr>
        <w:t xml:space="preserve">. With the drive to have further localisation of equipment </w:t>
      </w:r>
      <w:r w:rsidR="00BE22C8">
        <w:rPr>
          <w:lang w:val="en-ZA"/>
        </w:rPr>
        <w:t xml:space="preserve">and components </w:t>
      </w:r>
      <w:r>
        <w:rPr>
          <w:lang w:val="en-ZA"/>
        </w:rPr>
        <w:t xml:space="preserve">manufactured there is a need to identify local manufacturing and consulting entities that can provide support to manufacturing </w:t>
      </w:r>
      <w:r w:rsidR="000B0867">
        <w:rPr>
          <w:lang w:val="en-ZA"/>
        </w:rPr>
        <w:t>facilities throughout the value chain of the yellow goods manufacturing sector</w:t>
      </w:r>
      <w:r w:rsidR="00C25905">
        <w:rPr>
          <w:lang w:val="en-ZA"/>
        </w:rPr>
        <w:t>, innovative mining solutions</w:t>
      </w:r>
      <w:r w:rsidR="00BE22C8">
        <w:rPr>
          <w:lang w:val="en-ZA"/>
        </w:rPr>
        <w:t xml:space="preserve"> and the rail manufacturing sector.</w:t>
      </w:r>
    </w:p>
    <w:p w:rsidR="009C1F75" w:rsidRPr="00F90FF9" w:rsidRDefault="009C1F75" w:rsidP="00F433A5">
      <w:pPr>
        <w:pStyle w:val="BodyText"/>
        <w:jc w:val="left"/>
        <w:rPr>
          <w:rFonts w:cs="Arial"/>
          <w:sz w:val="22"/>
          <w:szCs w:val="22"/>
        </w:rPr>
      </w:pPr>
    </w:p>
    <w:p w:rsidR="00445859" w:rsidRPr="00F90FF9" w:rsidRDefault="00445859" w:rsidP="00F90FF9">
      <w:pPr>
        <w:pStyle w:val="Heading1"/>
        <w:ind w:left="0" w:hanging="6"/>
        <w:rPr>
          <w:lang w:val="en-ZA"/>
        </w:rPr>
      </w:pPr>
      <w:bookmarkStart w:id="1" w:name="_Toc10038422"/>
      <w:r w:rsidRPr="00F90FF9">
        <w:rPr>
          <w:lang w:val="en-ZA"/>
        </w:rPr>
        <w:t>INVITATION FOR</w:t>
      </w:r>
      <w:r w:rsidR="009B24A7" w:rsidRPr="00F90FF9">
        <w:rPr>
          <w:lang w:val="en-ZA"/>
        </w:rPr>
        <w:t xml:space="preserve"> </w:t>
      </w:r>
      <w:r w:rsidR="00E44C2F" w:rsidRPr="00F90FF9">
        <w:rPr>
          <w:lang w:val="en-ZA"/>
        </w:rPr>
        <w:t>PROPOSAL</w:t>
      </w:r>
      <w:bookmarkEnd w:id="1"/>
    </w:p>
    <w:p w:rsidR="00445859" w:rsidRPr="00F90FF9" w:rsidRDefault="00445859" w:rsidP="00F90FF9">
      <w:pPr>
        <w:ind w:hanging="6"/>
        <w:rPr>
          <w:rFonts w:cs="Arial"/>
          <w:szCs w:val="22"/>
          <w:lang w:val="en-ZA"/>
        </w:rPr>
      </w:pPr>
    </w:p>
    <w:p w:rsidR="00F90FF9" w:rsidRDefault="000B0867" w:rsidP="00F90FF9">
      <w:pPr>
        <w:autoSpaceDE w:val="0"/>
        <w:autoSpaceDN w:val="0"/>
        <w:adjustRightInd w:val="0"/>
        <w:spacing w:line="360" w:lineRule="auto"/>
        <w:jc w:val="both"/>
        <w:rPr>
          <w:rFonts w:cs="Arial"/>
          <w:color w:val="000000"/>
          <w:lang w:val="en-ZA"/>
        </w:rPr>
      </w:pPr>
      <w:r>
        <w:rPr>
          <w:rFonts w:cs="Arial"/>
          <w:color w:val="000000"/>
          <w:lang w:val="en-ZA"/>
        </w:rPr>
        <w:t>Proposals are hereby invited to companies to provide product development support and innovation to manufacturing companies for yellow good (capital equipment)</w:t>
      </w:r>
      <w:r w:rsidR="00C25905">
        <w:rPr>
          <w:rFonts w:cs="Arial"/>
          <w:color w:val="000000"/>
          <w:lang w:val="en-ZA"/>
        </w:rPr>
        <w:t>, mining innovation</w:t>
      </w:r>
      <w:r>
        <w:rPr>
          <w:rFonts w:cs="Arial"/>
          <w:color w:val="000000"/>
          <w:lang w:val="en-ZA"/>
        </w:rPr>
        <w:t xml:space="preserve"> </w:t>
      </w:r>
      <w:r w:rsidR="00BE22C8">
        <w:rPr>
          <w:rFonts w:cs="Arial"/>
          <w:color w:val="000000"/>
          <w:lang w:val="en-ZA"/>
        </w:rPr>
        <w:t xml:space="preserve">and rail infrastructure and components </w:t>
      </w:r>
      <w:r>
        <w:rPr>
          <w:rFonts w:cs="Arial"/>
          <w:color w:val="000000"/>
          <w:lang w:val="en-ZA"/>
        </w:rPr>
        <w:t xml:space="preserve">that must be localised for the </w:t>
      </w:r>
      <w:r w:rsidR="00BE22C8">
        <w:rPr>
          <w:rFonts w:cs="Arial"/>
          <w:color w:val="000000"/>
          <w:lang w:val="en-ZA"/>
        </w:rPr>
        <w:t>respective</w:t>
      </w:r>
      <w:r>
        <w:rPr>
          <w:rFonts w:cs="Arial"/>
          <w:color w:val="000000"/>
          <w:lang w:val="en-ZA"/>
        </w:rPr>
        <w:t xml:space="preserve"> sector</w:t>
      </w:r>
      <w:r w:rsidR="00BE22C8">
        <w:rPr>
          <w:rFonts w:cs="Arial"/>
          <w:color w:val="000000"/>
          <w:lang w:val="en-ZA"/>
        </w:rPr>
        <w:t>s</w:t>
      </w:r>
      <w:r>
        <w:rPr>
          <w:rFonts w:cs="Arial"/>
          <w:color w:val="000000"/>
          <w:lang w:val="en-ZA"/>
        </w:rPr>
        <w:t xml:space="preserve">. </w:t>
      </w:r>
    </w:p>
    <w:p w:rsidR="000B0867" w:rsidRDefault="000B0867" w:rsidP="00F90FF9">
      <w:pPr>
        <w:autoSpaceDE w:val="0"/>
        <w:autoSpaceDN w:val="0"/>
        <w:adjustRightInd w:val="0"/>
        <w:spacing w:line="360" w:lineRule="auto"/>
        <w:jc w:val="both"/>
        <w:rPr>
          <w:rFonts w:cs="Arial"/>
          <w:color w:val="000000"/>
          <w:lang w:val="en-ZA"/>
        </w:rPr>
      </w:pPr>
      <w:r>
        <w:rPr>
          <w:rFonts w:cs="Arial"/>
          <w:color w:val="000000"/>
          <w:lang w:val="en-ZA"/>
        </w:rPr>
        <w:t xml:space="preserve">Organisations that respond must demonstrate </w:t>
      </w:r>
      <w:r w:rsidR="006D7CFD">
        <w:rPr>
          <w:rFonts w:cs="Arial"/>
          <w:color w:val="000000"/>
          <w:lang w:val="en-ZA"/>
        </w:rPr>
        <w:t>capacity</w:t>
      </w:r>
      <w:r>
        <w:rPr>
          <w:rFonts w:cs="Arial"/>
          <w:color w:val="000000"/>
          <w:lang w:val="en-ZA"/>
        </w:rPr>
        <w:t xml:space="preserve"> and </w:t>
      </w:r>
      <w:bookmarkStart w:id="2" w:name="_GoBack"/>
      <w:bookmarkEnd w:id="2"/>
      <w:r>
        <w:rPr>
          <w:rFonts w:cs="Arial"/>
          <w:color w:val="000000"/>
          <w:lang w:val="en-ZA"/>
        </w:rPr>
        <w:t>capability in:-</w:t>
      </w:r>
    </w:p>
    <w:p w:rsidR="00E96548" w:rsidRDefault="00E96548" w:rsidP="00F90FF9">
      <w:pPr>
        <w:autoSpaceDE w:val="0"/>
        <w:autoSpaceDN w:val="0"/>
        <w:adjustRightInd w:val="0"/>
        <w:spacing w:line="360" w:lineRule="auto"/>
        <w:jc w:val="both"/>
        <w:rPr>
          <w:rFonts w:cs="Arial"/>
          <w:color w:val="000000"/>
          <w:lang w:val="en-ZA"/>
        </w:rPr>
      </w:pPr>
    </w:p>
    <w:p w:rsidR="000B0867" w:rsidRPr="00BE22C8" w:rsidRDefault="000B0867" w:rsidP="00745ADE">
      <w:pPr>
        <w:pStyle w:val="ListParagraph"/>
        <w:numPr>
          <w:ilvl w:val="0"/>
          <w:numId w:val="7"/>
        </w:numPr>
        <w:autoSpaceDE w:val="0"/>
        <w:autoSpaceDN w:val="0"/>
        <w:adjustRightInd w:val="0"/>
        <w:spacing w:line="360" w:lineRule="auto"/>
        <w:jc w:val="both"/>
        <w:rPr>
          <w:rFonts w:ascii="Arial" w:hAnsi="Arial" w:cs="Arial"/>
          <w:color w:val="000000"/>
          <w:lang w:val="en-ZA"/>
        </w:rPr>
      </w:pPr>
      <w:r w:rsidRPr="00BE22C8">
        <w:rPr>
          <w:rFonts w:ascii="Arial" w:hAnsi="Arial" w:cs="Arial"/>
          <w:color w:val="000000"/>
          <w:lang w:val="en-ZA"/>
        </w:rPr>
        <w:t>Design including proof of concept</w:t>
      </w:r>
    </w:p>
    <w:p w:rsidR="000B0867" w:rsidRPr="00BE22C8" w:rsidRDefault="000B0867" w:rsidP="00745ADE">
      <w:pPr>
        <w:pStyle w:val="ListParagraph"/>
        <w:numPr>
          <w:ilvl w:val="0"/>
          <w:numId w:val="7"/>
        </w:numPr>
        <w:autoSpaceDE w:val="0"/>
        <w:autoSpaceDN w:val="0"/>
        <w:adjustRightInd w:val="0"/>
        <w:spacing w:line="360" w:lineRule="auto"/>
        <w:jc w:val="both"/>
        <w:rPr>
          <w:rFonts w:ascii="Arial" w:hAnsi="Arial" w:cs="Arial"/>
          <w:color w:val="000000"/>
          <w:lang w:val="en-ZA"/>
        </w:rPr>
      </w:pPr>
      <w:r w:rsidRPr="00BE22C8">
        <w:rPr>
          <w:rFonts w:ascii="Arial" w:hAnsi="Arial" w:cs="Arial"/>
          <w:color w:val="000000"/>
          <w:lang w:val="en-ZA"/>
        </w:rPr>
        <w:t>Have knowledge of manufacturing techniques linked to heavy engineered products</w:t>
      </w:r>
    </w:p>
    <w:p w:rsidR="000B0867" w:rsidRPr="00BE22C8" w:rsidRDefault="000B0867" w:rsidP="00745ADE">
      <w:pPr>
        <w:pStyle w:val="ListParagraph"/>
        <w:numPr>
          <w:ilvl w:val="0"/>
          <w:numId w:val="7"/>
        </w:numPr>
        <w:autoSpaceDE w:val="0"/>
        <w:autoSpaceDN w:val="0"/>
        <w:adjustRightInd w:val="0"/>
        <w:spacing w:line="360" w:lineRule="auto"/>
        <w:jc w:val="both"/>
        <w:rPr>
          <w:rFonts w:ascii="Arial" w:hAnsi="Arial" w:cs="Arial"/>
          <w:color w:val="000000"/>
          <w:lang w:val="en-ZA"/>
        </w:rPr>
      </w:pPr>
      <w:r w:rsidRPr="00BE22C8">
        <w:rPr>
          <w:rFonts w:ascii="Arial" w:hAnsi="Arial" w:cs="Arial"/>
          <w:color w:val="000000"/>
          <w:lang w:val="en-ZA"/>
        </w:rPr>
        <w:t>Have knowledge of industrialisation of products for production (manufacturing) engineering including the development of work instructions, standard operating practices and quality management systems</w:t>
      </w:r>
    </w:p>
    <w:p w:rsidR="000B0867" w:rsidRPr="00BE22C8" w:rsidRDefault="000B0867" w:rsidP="00745ADE">
      <w:pPr>
        <w:pStyle w:val="ListParagraph"/>
        <w:numPr>
          <w:ilvl w:val="0"/>
          <w:numId w:val="7"/>
        </w:numPr>
        <w:autoSpaceDE w:val="0"/>
        <w:autoSpaceDN w:val="0"/>
        <w:adjustRightInd w:val="0"/>
        <w:spacing w:line="360" w:lineRule="auto"/>
        <w:jc w:val="both"/>
        <w:rPr>
          <w:rFonts w:ascii="Arial" w:hAnsi="Arial" w:cs="Arial"/>
          <w:color w:val="000000"/>
          <w:lang w:val="en-ZA"/>
        </w:rPr>
      </w:pPr>
      <w:r w:rsidRPr="00BE22C8">
        <w:rPr>
          <w:rFonts w:ascii="Arial" w:hAnsi="Arial" w:cs="Arial"/>
          <w:color w:val="000000"/>
          <w:lang w:val="en-ZA"/>
        </w:rPr>
        <w:t>Demonstrate knowledge of specialised welding techniques for heavy engineering</w:t>
      </w:r>
    </w:p>
    <w:p w:rsidR="00215519" w:rsidRPr="00BE22C8" w:rsidRDefault="00215519" w:rsidP="00745ADE">
      <w:pPr>
        <w:pStyle w:val="ListParagraph"/>
        <w:numPr>
          <w:ilvl w:val="0"/>
          <w:numId w:val="7"/>
        </w:numPr>
        <w:autoSpaceDE w:val="0"/>
        <w:autoSpaceDN w:val="0"/>
        <w:adjustRightInd w:val="0"/>
        <w:spacing w:line="360" w:lineRule="auto"/>
        <w:jc w:val="both"/>
        <w:rPr>
          <w:rFonts w:ascii="Arial" w:hAnsi="Arial" w:cs="Arial"/>
          <w:color w:val="000000"/>
          <w:lang w:val="en-ZA"/>
        </w:rPr>
      </w:pPr>
      <w:r w:rsidRPr="00BE22C8">
        <w:rPr>
          <w:rFonts w:ascii="Arial" w:hAnsi="Arial" w:cs="Arial"/>
          <w:color w:val="000000"/>
          <w:lang w:val="en-ZA"/>
        </w:rPr>
        <w:t xml:space="preserve">Demonstrate off take and or commercial viability of product or services proposed </w:t>
      </w:r>
    </w:p>
    <w:p w:rsidR="00F90FF9" w:rsidRPr="00F90FF9" w:rsidRDefault="00F90FF9" w:rsidP="00F90FF9">
      <w:pPr>
        <w:autoSpaceDE w:val="0"/>
        <w:autoSpaceDN w:val="0"/>
        <w:adjustRightInd w:val="0"/>
        <w:spacing w:line="360" w:lineRule="auto"/>
        <w:jc w:val="both"/>
        <w:rPr>
          <w:rFonts w:cs="Arial"/>
          <w:color w:val="000000"/>
          <w:lang w:val="en-ZA"/>
        </w:rPr>
      </w:pPr>
    </w:p>
    <w:p w:rsidR="00F8018F" w:rsidRDefault="000B0867" w:rsidP="00F90FF9">
      <w:pPr>
        <w:pStyle w:val="Header"/>
        <w:keepNext/>
        <w:keepLines/>
        <w:spacing w:line="360" w:lineRule="auto"/>
        <w:jc w:val="both"/>
        <w:rPr>
          <w:lang w:val="en-ZA"/>
        </w:rPr>
      </w:pPr>
      <w:r>
        <w:rPr>
          <w:lang w:val="en-ZA"/>
        </w:rPr>
        <w:lastRenderedPageBreak/>
        <w:t xml:space="preserve">The successful bidder must be able to provide evidence of a partnership or contract with an off-take partner in the </w:t>
      </w:r>
      <w:r w:rsidR="00BE22C8">
        <w:rPr>
          <w:lang w:val="en-ZA"/>
        </w:rPr>
        <w:t>respective</w:t>
      </w:r>
      <w:r w:rsidR="00DB3608">
        <w:rPr>
          <w:lang w:val="en-ZA"/>
        </w:rPr>
        <w:t xml:space="preserve"> sector that will also be involved in the product development cycle and knowledge and skills transfer processes.</w:t>
      </w:r>
    </w:p>
    <w:p w:rsidR="009537EA" w:rsidRPr="00F90FF9" w:rsidRDefault="009537EA" w:rsidP="00F90FF9">
      <w:pPr>
        <w:pStyle w:val="Header"/>
        <w:keepNext/>
        <w:keepLines/>
        <w:spacing w:line="360" w:lineRule="auto"/>
        <w:jc w:val="both"/>
        <w:rPr>
          <w:lang w:val="en-ZA"/>
        </w:rPr>
      </w:pPr>
    </w:p>
    <w:p w:rsidR="00302E92" w:rsidRPr="00F90FF9" w:rsidRDefault="00302E92" w:rsidP="00512AD1">
      <w:pPr>
        <w:pStyle w:val="Heading1"/>
        <w:ind w:left="0" w:hanging="6"/>
        <w:rPr>
          <w:lang w:val="en-ZA"/>
        </w:rPr>
      </w:pPr>
      <w:bookmarkStart w:id="3" w:name="_Toc10038423"/>
      <w:r w:rsidRPr="00F90FF9">
        <w:rPr>
          <w:lang w:val="en-ZA"/>
        </w:rPr>
        <w:t xml:space="preserve">VENUE FOR </w:t>
      </w:r>
      <w:r w:rsidR="00E44C2F" w:rsidRPr="00F90FF9">
        <w:rPr>
          <w:lang w:val="en-ZA"/>
        </w:rPr>
        <w:t>PROPOSAL</w:t>
      </w:r>
      <w:r w:rsidRPr="00F90FF9">
        <w:rPr>
          <w:lang w:val="en-ZA"/>
        </w:rPr>
        <w:t xml:space="preserve"> SUBMISSION</w:t>
      </w:r>
      <w:bookmarkEnd w:id="3"/>
    </w:p>
    <w:p w:rsidR="00302E92" w:rsidRPr="00F90FF9" w:rsidRDefault="00302E92" w:rsidP="00F90FF9">
      <w:pPr>
        <w:rPr>
          <w:lang w:val="en-ZA"/>
        </w:rPr>
      </w:pPr>
    </w:p>
    <w:p w:rsidR="00E40D1E" w:rsidRPr="00F90FF9" w:rsidRDefault="00302E92" w:rsidP="00F90FF9">
      <w:pPr>
        <w:pStyle w:val="Standard"/>
        <w:spacing w:line="360" w:lineRule="auto"/>
        <w:rPr>
          <w:rFonts w:cs="Arial"/>
          <w:color w:val="000000"/>
          <w:sz w:val="22"/>
          <w:szCs w:val="22"/>
          <w:lang w:val="en-ZA"/>
        </w:rPr>
      </w:pPr>
      <w:r w:rsidRPr="00F90FF9">
        <w:rPr>
          <w:rFonts w:cs="Arial"/>
          <w:sz w:val="22"/>
          <w:szCs w:val="22"/>
          <w:lang w:val="en-ZA"/>
        </w:rPr>
        <w:t xml:space="preserve">All </w:t>
      </w:r>
      <w:r w:rsidR="00E44C2F" w:rsidRPr="00F90FF9">
        <w:rPr>
          <w:rFonts w:cs="Arial"/>
          <w:sz w:val="22"/>
          <w:szCs w:val="22"/>
          <w:lang w:val="en-ZA"/>
        </w:rPr>
        <w:t>proposals</w:t>
      </w:r>
      <w:r w:rsidRPr="00F90FF9">
        <w:rPr>
          <w:rFonts w:cs="Arial"/>
          <w:sz w:val="22"/>
          <w:szCs w:val="22"/>
          <w:lang w:val="en-ZA"/>
        </w:rPr>
        <w:t xml:space="preserve"> must </w:t>
      </w:r>
      <w:r w:rsidRPr="00F90FF9">
        <w:rPr>
          <w:rFonts w:cs="Arial"/>
          <w:color w:val="000000"/>
          <w:sz w:val="22"/>
          <w:szCs w:val="22"/>
          <w:lang w:val="en-ZA"/>
        </w:rPr>
        <w:t>be submitted at</w:t>
      </w:r>
      <w:r w:rsidR="00E40D1E" w:rsidRPr="00F90FF9">
        <w:rPr>
          <w:rFonts w:cs="Arial"/>
          <w:color w:val="000000"/>
          <w:sz w:val="22"/>
          <w:szCs w:val="22"/>
          <w:lang w:val="en-ZA"/>
        </w:rPr>
        <w:t>:</w:t>
      </w:r>
    </w:p>
    <w:p w:rsidR="00E40D1E" w:rsidRPr="00F90FF9" w:rsidRDefault="00E44C2F" w:rsidP="002107E5">
      <w:pPr>
        <w:pStyle w:val="Standard"/>
        <w:spacing w:line="360" w:lineRule="auto"/>
        <w:rPr>
          <w:rFonts w:cs="Arial"/>
          <w:sz w:val="22"/>
          <w:szCs w:val="22"/>
          <w:lang w:val="en-ZA"/>
        </w:rPr>
      </w:pPr>
      <w:r w:rsidRPr="00F90FF9">
        <w:rPr>
          <w:rFonts w:cs="Arial"/>
          <w:b/>
          <w:sz w:val="22"/>
          <w:szCs w:val="22"/>
          <w:lang w:val="en-ZA"/>
        </w:rPr>
        <w:t>CSIR</w:t>
      </w:r>
      <w:r w:rsidRPr="00F90FF9">
        <w:rPr>
          <w:rFonts w:cs="Arial"/>
          <w:sz w:val="22"/>
          <w:szCs w:val="22"/>
          <w:lang w:val="en-ZA"/>
        </w:rPr>
        <w:t xml:space="preserve"> </w:t>
      </w:r>
      <w:r w:rsidR="00302E92" w:rsidRPr="00F90FF9">
        <w:rPr>
          <w:rFonts w:cs="Arial"/>
          <w:b/>
          <w:sz w:val="22"/>
          <w:szCs w:val="22"/>
          <w:lang w:val="en-ZA"/>
        </w:rPr>
        <w:t>GATE 03 - Main Reception Area</w:t>
      </w:r>
      <w:r w:rsidR="00302E92" w:rsidRPr="00F90FF9">
        <w:rPr>
          <w:rFonts w:cs="Arial"/>
          <w:sz w:val="22"/>
          <w:szCs w:val="22"/>
          <w:lang w:val="en-ZA"/>
        </w:rPr>
        <w:t xml:space="preserve"> (in the </w:t>
      </w:r>
      <w:r w:rsidR="00302E92" w:rsidRPr="00F90FF9">
        <w:rPr>
          <w:rFonts w:cs="Arial"/>
          <w:b/>
          <w:sz w:val="22"/>
          <w:szCs w:val="22"/>
          <w:lang w:val="en-ZA"/>
        </w:rPr>
        <w:t>Tender box</w:t>
      </w:r>
      <w:r w:rsidR="00302E92" w:rsidRPr="00F90FF9">
        <w:rPr>
          <w:rFonts w:cs="Arial"/>
          <w:sz w:val="22"/>
          <w:szCs w:val="22"/>
          <w:lang w:val="en-ZA"/>
        </w:rPr>
        <w:t>) at the following address</w:t>
      </w:r>
    </w:p>
    <w:p w:rsidR="00E40D1E" w:rsidRPr="00F90FF9" w:rsidRDefault="00E40D1E" w:rsidP="00F90FF9">
      <w:pPr>
        <w:pStyle w:val="ListParagraph"/>
        <w:autoSpaceDE w:val="0"/>
        <w:ind w:left="0"/>
        <w:rPr>
          <w:rFonts w:ascii="Arial" w:hAnsi="Arial" w:cs="Arial"/>
          <w:lang w:val="en-ZA"/>
        </w:rPr>
      </w:pPr>
      <w:r w:rsidRPr="00F90FF9">
        <w:rPr>
          <w:rFonts w:ascii="Arial" w:hAnsi="Arial" w:cs="Arial"/>
          <w:lang w:val="en-ZA"/>
        </w:rPr>
        <w:t>Council for Scientific and Industrial Research (CSIR)</w:t>
      </w:r>
    </w:p>
    <w:p w:rsidR="00E40D1E" w:rsidRPr="00F90FF9" w:rsidRDefault="00E40D1E" w:rsidP="00F90FF9">
      <w:pPr>
        <w:pStyle w:val="ListParagraph"/>
        <w:autoSpaceDE w:val="0"/>
        <w:ind w:left="0"/>
        <w:rPr>
          <w:rFonts w:ascii="Arial" w:hAnsi="Arial" w:cs="Arial"/>
          <w:lang w:val="en-ZA"/>
        </w:rPr>
      </w:pPr>
      <w:proofErr w:type="spellStart"/>
      <w:r w:rsidRPr="00F90FF9">
        <w:rPr>
          <w:rFonts w:ascii="Arial" w:hAnsi="Arial" w:cs="Arial"/>
          <w:lang w:val="en-ZA"/>
        </w:rPr>
        <w:t>Meiring</w:t>
      </w:r>
      <w:proofErr w:type="spellEnd"/>
      <w:r w:rsidRPr="00F90FF9">
        <w:rPr>
          <w:rFonts w:ascii="Arial" w:hAnsi="Arial" w:cs="Arial"/>
          <w:lang w:val="en-ZA"/>
        </w:rPr>
        <w:t xml:space="preserve"> </w:t>
      </w:r>
      <w:proofErr w:type="spellStart"/>
      <w:r w:rsidRPr="00F90FF9">
        <w:rPr>
          <w:rFonts w:ascii="Arial" w:hAnsi="Arial" w:cs="Arial"/>
          <w:lang w:val="en-ZA"/>
        </w:rPr>
        <w:t>Naudé</w:t>
      </w:r>
      <w:proofErr w:type="spellEnd"/>
      <w:r w:rsidRPr="00F90FF9">
        <w:rPr>
          <w:rFonts w:ascii="Arial" w:hAnsi="Arial" w:cs="Arial"/>
          <w:lang w:val="en-ZA"/>
        </w:rPr>
        <w:t xml:space="preserve"> Road</w:t>
      </w:r>
    </w:p>
    <w:p w:rsidR="00E40D1E" w:rsidRPr="00F90FF9" w:rsidRDefault="00E40D1E" w:rsidP="00F90FF9">
      <w:pPr>
        <w:pStyle w:val="ListParagraph"/>
        <w:autoSpaceDE w:val="0"/>
        <w:ind w:left="0"/>
        <w:rPr>
          <w:rFonts w:ascii="Arial" w:hAnsi="Arial" w:cs="Arial"/>
          <w:lang w:val="en-ZA"/>
        </w:rPr>
      </w:pPr>
      <w:proofErr w:type="spellStart"/>
      <w:r w:rsidRPr="00F90FF9">
        <w:rPr>
          <w:rFonts w:ascii="Arial" w:hAnsi="Arial" w:cs="Arial"/>
          <w:lang w:val="en-ZA"/>
        </w:rPr>
        <w:t>Brummeria</w:t>
      </w:r>
      <w:proofErr w:type="spellEnd"/>
    </w:p>
    <w:p w:rsidR="00E40D1E" w:rsidRDefault="00E40D1E" w:rsidP="00F90FF9">
      <w:pPr>
        <w:pStyle w:val="ListParagraph"/>
        <w:autoSpaceDE w:val="0"/>
        <w:ind w:left="0"/>
        <w:rPr>
          <w:rFonts w:ascii="Arial" w:hAnsi="Arial" w:cs="Arial"/>
          <w:lang w:val="en-ZA"/>
        </w:rPr>
      </w:pPr>
      <w:r w:rsidRPr="00F90FF9">
        <w:rPr>
          <w:rFonts w:ascii="Arial" w:hAnsi="Arial" w:cs="Arial"/>
          <w:lang w:val="en-ZA"/>
        </w:rPr>
        <w:t>Pretoria</w:t>
      </w:r>
    </w:p>
    <w:p w:rsidR="00D72684" w:rsidRDefault="00D72684" w:rsidP="00F90FF9">
      <w:pPr>
        <w:pStyle w:val="ListParagraph"/>
        <w:autoSpaceDE w:val="0"/>
        <w:ind w:left="0"/>
        <w:rPr>
          <w:rFonts w:ascii="Arial" w:hAnsi="Arial" w:cs="Arial"/>
          <w:lang w:val="en-ZA"/>
        </w:rPr>
      </w:pPr>
    </w:p>
    <w:p w:rsidR="00F14772" w:rsidRPr="00F90FF9" w:rsidRDefault="0028741F" w:rsidP="00512AD1">
      <w:pPr>
        <w:pStyle w:val="Heading1"/>
        <w:ind w:left="0" w:hanging="6"/>
        <w:rPr>
          <w:lang w:val="en-ZA"/>
        </w:rPr>
      </w:pPr>
      <w:bookmarkStart w:id="4" w:name="_Toc10038424"/>
      <w:r>
        <w:rPr>
          <w:lang w:val="en-ZA"/>
        </w:rPr>
        <w:t>CALL FOR PROPOSAL</w:t>
      </w:r>
      <w:r w:rsidR="00F14772" w:rsidRPr="00F90FF9">
        <w:rPr>
          <w:lang w:val="en-ZA"/>
        </w:rPr>
        <w:t xml:space="preserve"> PROGRAMME</w:t>
      </w:r>
      <w:bookmarkEnd w:id="4"/>
    </w:p>
    <w:p w:rsidR="00260436" w:rsidRPr="00F90FF9" w:rsidRDefault="00260436" w:rsidP="00F90FF9">
      <w:pPr>
        <w:tabs>
          <w:tab w:val="left" w:pos="540"/>
        </w:tabs>
        <w:jc w:val="both"/>
        <w:rPr>
          <w:rFonts w:cs="Arial"/>
          <w:szCs w:val="22"/>
          <w:lang w:val="en-ZA"/>
        </w:rPr>
      </w:pPr>
    </w:p>
    <w:p w:rsidR="00F14772" w:rsidRPr="00F90FF9" w:rsidRDefault="00F14772" w:rsidP="00F90FF9">
      <w:pPr>
        <w:tabs>
          <w:tab w:val="left" w:pos="540"/>
        </w:tabs>
        <w:jc w:val="both"/>
        <w:rPr>
          <w:rFonts w:cs="Arial"/>
          <w:szCs w:val="22"/>
          <w:lang w:val="en-ZA"/>
        </w:rPr>
      </w:pPr>
      <w:r w:rsidRPr="00F90FF9">
        <w:rPr>
          <w:rFonts w:cs="Arial"/>
          <w:szCs w:val="22"/>
          <w:lang w:val="en-ZA"/>
        </w:rPr>
        <w:t xml:space="preserve">The </w:t>
      </w:r>
      <w:r w:rsidR="00E44C2F" w:rsidRPr="00F90FF9">
        <w:rPr>
          <w:rFonts w:cs="Arial"/>
          <w:szCs w:val="22"/>
          <w:lang w:val="en-ZA"/>
        </w:rPr>
        <w:t>p</w:t>
      </w:r>
      <w:r w:rsidRPr="00F90FF9">
        <w:rPr>
          <w:rFonts w:cs="Arial"/>
          <w:szCs w:val="22"/>
          <w:lang w:val="en-ZA"/>
        </w:rPr>
        <w:t>rogram, as currently envisaged, incorporates the following key dates:</w:t>
      </w:r>
    </w:p>
    <w:p w:rsidR="00F14772" w:rsidRPr="00F90FF9" w:rsidRDefault="00F14772" w:rsidP="00F90FF9">
      <w:pPr>
        <w:tabs>
          <w:tab w:val="left" w:pos="540"/>
        </w:tabs>
        <w:jc w:val="both"/>
        <w:rPr>
          <w:rFonts w:cs="Arial"/>
          <w:szCs w:val="22"/>
          <w:lang w:val="en-ZA"/>
        </w:rPr>
      </w:pPr>
    </w:p>
    <w:p w:rsidR="003717C7" w:rsidRPr="00F90FF9" w:rsidRDefault="00F14772" w:rsidP="002107E5">
      <w:pPr>
        <w:numPr>
          <w:ilvl w:val="0"/>
          <w:numId w:val="2"/>
        </w:numPr>
        <w:tabs>
          <w:tab w:val="clear" w:pos="900"/>
          <w:tab w:val="clear" w:pos="8850"/>
          <w:tab w:val="left" w:pos="540"/>
          <w:tab w:val="num" w:pos="1332"/>
        </w:tabs>
        <w:suppressAutoHyphens w:val="0"/>
        <w:spacing w:line="360" w:lineRule="auto"/>
        <w:ind w:left="567" w:hanging="357"/>
        <w:rPr>
          <w:rFonts w:cs="Arial"/>
          <w:szCs w:val="22"/>
          <w:lang w:val="en-ZA"/>
        </w:rPr>
      </w:pPr>
      <w:r w:rsidRPr="00F90FF9">
        <w:rPr>
          <w:rFonts w:cs="Arial"/>
          <w:szCs w:val="22"/>
          <w:lang w:val="en-ZA"/>
        </w:rPr>
        <w:t xml:space="preserve">Issue of </w:t>
      </w:r>
      <w:r w:rsidR="00063BA8">
        <w:rPr>
          <w:rFonts w:cs="Arial"/>
          <w:szCs w:val="22"/>
          <w:lang w:val="en-ZA"/>
        </w:rPr>
        <w:t xml:space="preserve">proposal </w:t>
      </w:r>
      <w:r w:rsidRPr="00F90FF9">
        <w:rPr>
          <w:rFonts w:cs="Arial"/>
          <w:szCs w:val="22"/>
          <w:lang w:val="en-ZA"/>
        </w:rPr>
        <w:t xml:space="preserve"> </w:t>
      </w:r>
      <w:r w:rsidR="003E714C" w:rsidRPr="00F90FF9">
        <w:rPr>
          <w:rFonts w:cs="Arial"/>
          <w:szCs w:val="22"/>
          <w:lang w:val="en-ZA"/>
        </w:rPr>
        <w:t>d</w:t>
      </w:r>
      <w:r w:rsidRPr="00F90FF9">
        <w:rPr>
          <w:rFonts w:cs="Arial"/>
          <w:szCs w:val="22"/>
          <w:lang w:val="en-ZA"/>
        </w:rPr>
        <w:t xml:space="preserve">ocuments: </w:t>
      </w:r>
      <w:r w:rsidR="004564A9" w:rsidRPr="00F90FF9">
        <w:rPr>
          <w:rFonts w:cs="Arial"/>
          <w:szCs w:val="22"/>
          <w:lang w:val="en-ZA"/>
        </w:rPr>
        <w:tab/>
      </w:r>
      <w:r w:rsidR="004564A9" w:rsidRPr="00F90FF9">
        <w:rPr>
          <w:rFonts w:cs="Arial"/>
          <w:szCs w:val="22"/>
          <w:lang w:val="en-ZA"/>
        </w:rPr>
        <w:tab/>
      </w:r>
      <w:r w:rsidR="004564A9" w:rsidRPr="00F90FF9">
        <w:rPr>
          <w:rFonts w:cs="Arial"/>
          <w:szCs w:val="22"/>
          <w:lang w:val="en-ZA"/>
        </w:rPr>
        <w:tab/>
      </w:r>
      <w:r w:rsidR="00097D78" w:rsidRPr="00F90FF9">
        <w:rPr>
          <w:rFonts w:cs="Arial"/>
          <w:szCs w:val="22"/>
          <w:lang w:val="en-ZA"/>
        </w:rPr>
        <w:t xml:space="preserve"> </w:t>
      </w:r>
      <w:r w:rsidR="007D20DF">
        <w:rPr>
          <w:rFonts w:cs="Arial"/>
          <w:szCs w:val="22"/>
          <w:lang w:val="en-ZA"/>
        </w:rPr>
        <w:tab/>
      </w:r>
      <w:r w:rsidR="007D20DF">
        <w:rPr>
          <w:rFonts w:cs="Arial"/>
          <w:szCs w:val="22"/>
          <w:lang w:val="en-ZA"/>
        </w:rPr>
        <w:tab/>
      </w:r>
      <w:r w:rsidR="00634C0A">
        <w:rPr>
          <w:rFonts w:cs="Arial"/>
          <w:szCs w:val="22"/>
          <w:lang w:val="en-ZA"/>
        </w:rPr>
        <w:t>Wednesday, 05</w:t>
      </w:r>
      <w:r w:rsidR="00E92AA9">
        <w:rPr>
          <w:rFonts w:cs="Arial"/>
          <w:szCs w:val="22"/>
          <w:lang w:val="en-ZA"/>
        </w:rPr>
        <w:t xml:space="preserve"> </w:t>
      </w:r>
      <w:r w:rsidR="00634C0A">
        <w:rPr>
          <w:rFonts w:cs="Arial"/>
          <w:szCs w:val="22"/>
          <w:lang w:val="en-ZA"/>
        </w:rPr>
        <w:t>June</w:t>
      </w:r>
      <w:r w:rsidR="001A395F" w:rsidRPr="00F90FF9">
        <w:rPr>
          <w:rFonts w:cs="Arial"/>
          <w:szCs w:val="22"/>
          <w:lang w:val="en-ZA"/>
        </w:rPr>
        <w:t xml:space="preserve"> 201</w:t>
      </w:r>
      <w:r w:rsidR="006D7CFD">
        <w:rPr>
          <w:rFonts w:cs="Arial"/>
          <w:szCs w:val="22"/>
          <w:lang w:val="en-ZA"/>
        </w:rPr>
        <w:t>9</w:t>
      </w:r>
    </w:p>
    <w:p w:rsidR="000A1AA8" w:rsidRPr="00F90FF9" w:rsidRDefault="00F14772" w:rsidP="002107E5">
      <w:pPr>
        <w:numPr>
          <w:ilvl w:val="0"/>
          <w:numId w:val="2"/>
        </w:numPr>
        <w:tabs>
          <w:tab w:val="clear" w:pos="900"/>
          <w:tab w:val="clear" w:pos="8850"/>
          <w:tab w:val="left" w:pos="540"/>
          <w:tab w:val="num" w:pos="1332"/>
        </w:tabs>
        <w:suppressAutoHyphens w:val="0"/>
        <w:spacing w:line="360" w:lineRule="auto"/>
        <w:ind w:left="567" w:hanging="357"/>
        <w:rPr>
          <w:rFonts w:cs="Arial"/>
          <w:szCs w:val="22"/>
          <w:lang w:val="en-ZA"/>
        </w:rPr>
      </w:pPr>
      <w:r w:rsidRPr="00F90FF9">
        <w:rPr>
          <w:rFonts w:cs="Arial"/>
          <w:szCs w:val="22"/>
          <w:lang w:val="en-ZA"/>
        </w:rPr>
        <w:t>Closing</w:t>
      </w:r>
      <w:r w:rsidR="00E44C2F" w:rsidRPr="00F90FF9">
        <w:rPr>
          <w:rFonts w:cs="Arial"/>
          <w:szCs w:val="22"/>
          <w:lang w:val="en-ZA"/>
        </w:rPr>
        <w:t xml:space="preserve"> </w:t>
      </w:r>
      <w:r w:rsidRPr="00F90FF9">
        <w:rPr>
          <w:rFonts w:cs="Arial"/>
          <w:szCs w:val="22"/>
          <w:lang w:val="en-ZA"/>
        </w:rPr>
        <w:t>/</w:t>
      </w:r>
      <w:r w:rsidR="00E44C2F" w:rsidRPr="00F90FF9">
        <w:rPr>
          <w:rFonts w:cs="Arial"/>
          <w:szCs w:val="22"/>
          <w:lang w:val="en-ZA"/>
        </w:rPr>
        <w:t xml:space="preserve"> </w:t>
      </w:r>
      <w:r w:rsidRPr="00F90FF9">
        <w:rPr>
          <w:rFonts w:cs="Arial"/>
          <w:szCs w:val="22"/>
          <w:lang w:val="en-ZA"/>
        </w:rPr>
        <w:t>submission Date</w:t>
      </w:r>
      <w:r w:rsidR="009B24A7" w:rsidRPr="00F90FF9">
        <w:rPr>
          <w:rFonts w:cs="Arial"/>
          <w:szCs w:val="22"/>
          <w:lang w:val="en-ZA"/>
        </w:rPr>
        <w:t>:</w:t>
      </w:r>
      <w:r w:rsidR="004564A9" w:rsidRPr="00F90FF9">
        <w:rPr>
          <w:rFonts w:cs="Arial"/>
          <w:szCs w:val="22"/>
          <w:lang w:val="en-ZA"/>
        </w:rPr>
        <w:tab/>
      </w:r>
      <w:r w:rsidR="004564A9" w:rsidRPr="00F90FF9">
        <w:rPr>
          <w:rFonts w:cs="Arial"/>
          <w:szCs w:val="22"/>
          <w:lang w:val="en-ZA"/>
        </w:rPr>
        <w:tab/>
      </w:r>
      <w:r w:rsidR="004564A9" w:rsidRPr="00F90FF9">
        <w:rPr>
          <w:rFonts w:cs="Arial"/>
          <w:szCs w:val="22"/>
          <w:lang w:val="en-ZA"/>
        </w:rPr>
        <w:tab/>
      </w:r>
      <w:r w:rsidR="007D20DF">
        <w:rPr>
          <w:rFonts w:cs="Arial"/>
          <w:szCs w:val="22"/>
          <w:lang w:val="en-ZA"/>
        </w:rPr>
        <w:tab/>
      </w:r>
      <w:r w:rsidR="007D20DF">
        <w:rPr>
          <w:rFonts w:cs="Arial"/>
          <w:szCs w:val="22"/>
          <w:lang w:val="en-ZA"/>
        </w:rPr>
        <w:tab/>
      </w:r>
      <w:r w:rsidR="00634C0A">
        <w:rPr>
          <w:rFonts w:cs="Arial"/>
          <w:szCs w:val="22"/>
          <w:lang w:val="en-ZA"/>
        </w:rPr>
        <w:t>Wednesday</w:t>
      </w:r>
      <w:r w:rsidR="00624A8B">
        <w:rPr>
          <w:rFonts w:cs="Arial"/>
          <w:szCs w:val="22"/>
          <w:lang w:val="en-ZA"/>
        </w:rPr>
        <w:t xml:space="preserve">, </w:t>
      </w:r>
      <w:r w:rsidR="00116AE0">
        <w:rPr>
          <w:rFonts w:cs="Arial"/>
          <w:szCs w:val="22"/>
          <w:lang w:val="en-ZA"/>
        </w:rPr>
        <w:t>1</w:t>
      </w:r>
      <w:r w:rsidR="00634C0A">
        <w:rPr>
          <w:rFonts w:cs="Arial"/>
          <w:szCs w:val="22"/>
          <w:lang w:val="en-ZA"/>
        </w:rPr>
        <w:t>9</w:t>
      </w:r>
      <w:r w:rsidR="00B16371" w:rsidRPr="00F90FF9">
        <w:rPr>
          <w:rFonts w:cs="Arial"/>
          <w:szCs w:val="22"/>
          <w:lang w:val="en-ZA"/>
        </w:rPr>
        <w:t xml:space="preserve"> J</w:t>
      </w:r>
      <w:r w:rsidR="006D7CFD">
        <w:rPr>
          <w:rFonts w:cs="Arial"/>
          <w:szCs w:val="22"/>
          <w:lang w:val="en-ZA"/>
        </w:rPr>
        <w:t>une</w:t>
      </w:r>
      <w:r w:rsidR="00B16371" w:rsidRPr="00F90FF9">
        <w:rPr>
          <w:rFonts w:cs="Arial"/>
          <w:szCs w:val="22"/>
          <w:lang w:val="en-ZA"/>
        </w:rPr>
        <w:t xml:space="preserve"> </w:t>
      </w:r>
      <w:r w:rsidR="001A395F" w:rsidRPr="00F90FF9">
        <w:rPr>
          <w:rFonts w:cs="Arial"/>
          <w:szCs w:val="22"/>
          <w:lang w:val="en-ZA"/>
        </w:rPr>
        <w:t>201</w:t>
      </w:r>
      <w:r w:rsidR="006D7CFD">
        <w:rPr>
          <w:rFonts w:cs="Arial"/>
          <w:szCs w:val="22"/>
          <w:lang w:val="en-ZA"/>
        </w:rPr>
        <w:t>9</w:t>
      </w:r>
      <w:r w:rsidR="00624A8B">
        <w:rPr>
          <w:rFonts w:cs="Arial"/>
          <w:szCs w:val="22"/>
          <w:lang w:val="en-ZA"/>
        </w:rPr>
        <w:t xml:space="preserve"> at 16:30</w:t>
      </w:r>
    </w:p>
    <w:p w:rsidR="002107E5" w:rsidRDefault="002107E5" w:rsidP="00F90FF9">
      <w:pPr>
        <w:tabs>
          <w:tab w:val="clear" w:pos="8850"/>
          <w:tab w:val="left" w:pos="540"/>
        </w:tabs>
        <w:suppressAutoHyphens w:val="0"/>
        <w:spacing w:line="360" w:lineRule="auto"/>
        <w:rPr>
          <w:rFonts w:cs="Arial"/>
          <w:szCs w:val="22"/>
          <w:lang w:val="en-ZA"/>
        </w:rPr>
      </w:pPr>
    </w:p>
    <w:p w:rsidR="000A1AA8" w:rsidRPr="00F90FF9" w:rsidRDefault="00E44C2F" w:rsidP="00512AD1">
      <w:pPr>
        <w:pStyle w:val="Heading1"/>
        <w:ind w:left="0" w:hanging="6"/>
        <w:rPr>
          <w:lang w:val="en-ZA"/>
        </w:rPr>
      </w:pPr>
      <w:bookmarkStart w:id="5" w:name="_Toc10038425"/>
      <w:r w:rsidRPr="00F90FF9">
        <w:rPr>
          <w:lang w:val="en-ZA"/>
        </w:rPr>
        <w:t>PROPOSAL</w:t>
      </w:r>
      <w:r w:rsidR="003405D8" w:rsidRPr="00F90FF9">
        <w:rPr>
          <w:lang w:val="en-ZA"/>
        </w:rPr>
        <w:t xml:space="preserve"> </w:t>
      </w:r>
      <w:r w:rsidR="00F70C4F" w:rsidRPr="00F90FF9">
        <w:rPr>
          <w:lang w:val="en-ZA"/>
        </w:rPr>
        <w:t>S</w:t>
      </w:r>
      <w:r w:rsidR="000A1AA8" w:rsidRPr="00F90FF9">
        <w:rPr>
          <w:lang w:val="en-ZA"/>
        </w:rPr>
        <w:t>PECIFICATION</w:t>
      </w:r>
      <w:bookmarkEnd w:id="5"/>
    </w:p>
    <w:p w:rsidR="001A395F" w:rsidRPr="00F90FF9" w:rsidRDefault="001A395F" w:rsidP="001A395F">
      <w:pPr>
        <w:rPr>
          <w:lang w:val="en-ZA"/>
        </w:rPr>
      </w:pPr>
    </w:p>
    <w:p w:rsidR="005400F1" w:rsidRDefault="002107E5" w:rsidP="00F90FF9">
      <w:pPr>
        <w:pStyle w:val="Header"/>
        <w:keepNext/>
        <w:keepLines/>
        <w:spacing w:line="360" w:lineRule="auto"/>
        <w:jc w:val="both"/>
        <w:rPr>
          <w:lang w:val="en-ZA"/>
        </w:rPr>
      </w:pPr>
      <w:r>
        <w:rPr>
          <w:lang w:val="en-ZA"/>
        </w:rPr>
        <w:t xml:space="preserve">The objective of the </w:t>
      </w:r>
      <w:r w:rsidR="00F90FF9">
        <w:rPr>
          <w:lang w:val="en-ZA"/>
        </w:rPr>
        <w:t xml:space="preserve">initiative is </w:t>
      </w:r>
      <w:r w:rsidR="00F90FF9" w:rsidRPr="00F90FF9">
        <w:rPr>
          <w:lang w:val="en-ZA"/>
        </w:rPr>
        <w:t xml:space="preserve">to bring industry, organised business and </w:t>
      </w:r>
      <w:r w:rsidR="00DB3608">
        <w:rPr>
          <w:lang w:val="en-ZA"/>
        </w:rPr>
        <w:t>appropriate academia</w:t>
      </w:r>
      <w:r w:rsidR="00F90FF9" w:rsidRPr="00F90FF9">
        <w:rPr>
          <w:lang w:val="en-ZA"/>
        </w:rPr>
        <w:t xml:space="preserve"> </w:t>
      </w:r>
      <w:r w:rsidR="00F90FF9">
        <w:rPr>
          <w:lang w:val="en-ZA"/>
        </w:rPr>
        <w:t xml:space="preserve">together in order to respond to industry demand for </w:t>
      </w:r>
      <w:proofErr w:type="spellStart"/>
      <w:r w:rsidR="006D7CFD">
        <w:rPr>
          <w:lang w:val="en-ZA"/>
        </w:rPr>
        <w:t>localistion</w:t>
      </w:r>
      <w:proofErr w:type="spellEnd"/>
      <w:r w:rsidR="006D7CFD">
        <w:rPr>
          <w:lang w:val="en-ZA"/>
        </w:rPr>
        <w:t xml:space="preserve">, </w:t>
      </w:r>
      <w:r w:rsidR="00DB3608">
        <w:rPr>
          <w:lang w:val="en-ZA"/>
        </w:rPr>
        <w:t>product development and innovation</w:t>
      </w:r>
      <w:r w:rsidR="00F90FF9">
        <w:rPr>
          <w:lang w:val="en-ZA"/>
        </w:rPr>
        <w:t>. Consequently, t</w:t>
      </w:r>
      <w:r w:rsidR="005400F1" w:rsidRPr="00F90FF9">
        <w:rPr>
          <w:lang w:val="en-ZA"/>
        </w:rPr>
        <w:t>he proposed project must incorporate the following:</w:t>
      </w:r>
    </w:p>
    <w:p w:rsidR="00D72684" w:rsidRPr="00F90FF9" w:rsidRDefault="00D72684" w:rsidP="00F90FF9">
      <w:pPr>
        <w:pStyle w:val="Header"/>
        <w:keepNext/>
        <w:keepLines/>
        <w:spacing w:line="360" w:lineRule="auto"/>
        <w:jc w:val="both"/>
        <w:rPr>
          <w:b/>
          <w:lang w:val="en-ZA"/>
        </w:rPr>
      </w:pPr>
    </w:p>
    <w:p w:rsidR="005400F1" w:rsidRPr="00F90FF9" w:rsidRDefault="005400F1" w:rsidP="00745ADE">
      <w:pPr>
        <w:numPr>
          <w:ilvl w:val="1"/>
          <w:numId w:val="6"/>
        </w:numPr>
        <w:spacing w:line="360" w:lineRule="auto"/>
        <w:ind w:left="567"/>
        <w:jc w:val="both"/>
        <w:rPr>
          <w:lang w:val="en-ZA"/>
        </w:rPr>
      </w:pPr>
      <w:r w:rsidRPr="00F90FF9">
        <w:rPr>
          <w:lang w:val="en-ZA"/>
        </w:rPr>
        <w:t>Links to an existing, quantifiable technology gap experienced by South African firms and/or industrial sectors</w:t>
      </w:r>
      <w:r w:rsidR="002107E5">
        <w:rPr>
          <w:lang w:val="en-ZA"/>
        </w:rPr>
        <w:t>.</w:t>
      </w:r>
      <w:r w:rsidRPr="00F90FF9">
        <w:rPr>
          <w:lang w:val="en-ZA"/>
        </w:rPr>
        <w:t xml:space="preserve"> </w:t>
      </w:r>
    </w:p>
    <w:p w:rsidR="005400F1" w:rsidRPr="00F90FF9" w:rsidRDefault="006D7CFD" w:rsidP="00745ADE">
      <w:pPr>
        <w:numPr>
          <w:ilvl w:val="1"/>
          <w:numId w:val="6"/>
        </w:numPr>
        <w:spacing w:line="360" w:lineRule="auto"/>
        <w:ind w:left="567"/>
        <w:jc w:val="both"/>
        <w:rPr>
          <w:lang w:val="en-ZA"/>
        </w:rPr>
      </w:pPr>
      <w:r>
        <w:rPr>
          <w:lang w:val="en-ZA"/>
        </w:rPr>
        <w:t>Demonstrate if any the</w:t>
      </w:r>
      <w:r w:rsidR="005400F1" w:rsidRPr="00F90FF9">
        <w:rPr>
          <w:lang w:val="en-ZA"/>
        </w:rPr>
        <w:t xml:space="preserve"> level of </w:t>
      </w:r>
      <w:r w:rsidR="002107E5">
        <w:rPr>
          <w:lang w:val="en-ZA"/>
        </w:rPr>
        <w:t>i</w:t>
      </w:r>
      <w:r w:rsidR="005400F1" w:rsidRPr="00F90FF9">
        <w:rPr>
          <w:lang w:val="en-ZA"/>
        </w:rPr>
        <w:t xml:space="preserve">nnovation and technology transfer to be sourced from </w:t>
      </w:r>
      <w:r w:rsidR="00DB3608">
        <w:rPr>
          <w:lang w:val="en-ZA"/>
        </w:rPr>
        <w:t>an industry partner</w:t>
      </w:r>
      <w:r w:rsidR="002107E5">
        <w:rPr>
          <w:lang w:val="en-ZA"/>
        </w:rPr>
        <w:t>.</w:t>
      </w:r>
    </w:p>
    <w:p w:rsidR="005400F1" w:rsidRPr="00F90FF9" w:rsidRDefault="005400F1" w:rsidP="00745ADE">
      <w:pPr>
        <w:numPr>
          <w:ilvl w:val="1"/>
          <w:numId w:val="6"/>
        </w:numPr>
        <w:spacing w:line="360" w:lineRule="auto"/>
        <w:ind w:left="567"/>
        <w:jc w:val="both"/>
        <w:rPr>
          <w:lang w:val="en-ZA"/>
        </w:rPr>
      </w:pPr>
      <w:r w:rsidRPr="00F90FF9">
        <w:rPr>
          <w:lang w:val="en-ZA"/>
        </w:rPr>
        <w:t>Have a high potential to create substantial spill-overs and/or multipliers within a given sector</w:t>
      </w:r>
      <w:r w:rsidR="002107E5">
        <w:rPr>
          <w:lang w:val="en-ZA"/>
        </w:rPr>
        <w:t>.</w:t>
      </w:r>
    </w:p>
    <w:p w:rsidR="005400F1" w:rsidRPr="00F90FF9" w:rsidRDefault="005400F1" w:rsidP="00745ADE">
      <w:pPr>
        <w:numPr>
          <w:ilvl w:val="1"/>
          <w:numId w:val="6"/>
        </w:numPr>
        <w:spacing w:line="360" w:lineRule="auto"/>
        <w:ind w:left="567"/>
        <w:jc w:val="both"/>
        <w:rPr>
          <w:lang w:val="en-ZA"/>
        </w:rPr>
      </w:pPr>
      <w:r w:rsidRPr="00F90FF9">
        <w:rPr>
          <w:lang w:val="en-ZA"/>
        </w:rPr>
        <w:t>Activities that will build technological capability</w:t>
      </w:r>
      <w:r w:rsidR="002107E5">
        <w:rPr>
          <w:lang w:val="en-ZA"/>
        </w:rPr>
        <w:t>.</w:t>
      </w:r>
    </w:p>
    <w:p w:rsidR="005400F1" w:rsidRDefault="006D7CFD" w:rsidP="00745ADE">
      <w:pPr>
        <w:numPr>
          <w:ilvl w:val="1"/>
          <w:numId w:val="6"/>
        </w:numPr>
        <w:spacing w:line="360" w:lineRule="auto"/>
        <w:ind w:left="567"/>
        <w:jc w:val="both"/>
        <w:rPr>
          <w:lang w:val="en-ZA"/>
        </w:rPr>
      </w:pPr>
      <w:r>
        <w:rPr>
          <w:lang w:val="en-ZA"/>
        </w:rPr>
        <w:t>Collaboration</w:t>
      </w:r>
      <w:r w:rsidRPr="00F90FF9">
        <w:rPr>
          <w:lang w:val="en-ZA"/>
        </w:rPr>
        <w:t xml:space="preserve"> </w:t>
      </w:r>
      <w:r w:rsidR="005400F1" w:rsidRPr="00F90FF9">
        <w:rPr>
          <w:lang w:val="en-ZA"/>
        </w:rPr>
        <w:t>between indus</w:t>
      </w:r>
      <w:r w:rsidR="006E32E1" w:rsidRPr="00F90FF9">
        <w:rPr>
          <w:lang w:val="en-ZA"/>
        </w:rPr>
        <w:t xml:space="preserve">try (incl. </w:t>
      </w:r>
      <w:r w:rsidR="002107E5">
        <w:rPr>
          <w:lang w:val="en-ZA"/>
        </w:rPr>
        <w:t>o</w:t>
      </w:r>
      <w:r w:rsidR="006E32E1" w:rsidRPr="00F90FF9">
        <w:rPr>
          <w:lang w:val="en-ZA"/>
        </w:rPr>
        <w:t>rganised business)</w:t>
      </w:r>
      <w:r w:rsidR="00A17CC5" w:rsidRPr="00F90FF9">
        <w:rPr>
          <w:lang w:val="en-ZA"/>
        </w:rPr>
        <w:t xml:space="preserve"> </w:t>
      </w:r>
      <w:r w:rsidR="00DB3608">
        <w:rPr>
          <w:lang w:val="en-ZA"/>
        </w:rPr>
        <w:t>and knowledge partners.</w:t>
      </w:r>
    </w:p>
    <w:p w:rsidR="006D7CFD" w:rsidRPr="00624A8B" w:rsidRDefault="006D7CFD" w:rsidP="00745ADE">
      <w:pPr>
        <w:numPr>
          <w:ilvl w:val="1"/>
          <w:numId w:val="6"/>
        </w:numPr>
        <w:spacing w:line="360" w:lineRule="auto"/>
        <w:ind w:left="567"/>
        <w:jc w:val="both"/>
        <w:rPr>
          <w:lang w:val="en-ZA"/>
        </w:rPr>
      </w:pPr>
      <w:r w:rsidRPr="00624A8B">
        <w:rPr>
          <w:lang w:val="en-ZA"/>
        </w:rPr>
        <w:t>Design including proof of concept</w:t>
      </w:r>
    </w:p>
    <w:p w:rsidR="006D7CFD" w:rsidRPr="00624A8B" w:rsidRDefault="006D7CFD" w:rsidP="00745ADE">
      <w:pPr>
        <w:numPr>
          <w:ilvl w:val="1"/>
          <w:numId w:val="6"/>
        </w:numPr>
        <w:spacing w:line="360" w:lineRule="auto"/>
        <w:ind w:left="567"/>
        <w:jc w:val="both"/>
        <w:rPr>
          <w:lang w:val="en-ZA"/>
        </w:rPr>
      </w:pPr>
      <w:r w:rsidRPr="00624A8B">
        <w:rPr>
          <w:lang w:val="en-ZA"/>
        </w:rPr>
        <w:t>Knowledge of manufacturing techniques linked to the engineered products or services</w:t>
      </w:r>
    </w:p>
    <w:p w:rsidR="006D7CFD" w:rsidRPr="00624A8B" w:rsidRDefault="006D7CFD" w:rsidP="00745ADE">
      <w:pPr>
        <w:numPr>
          <w:ilvl w:val="1"/>
          <w:numId w:val="6"/>
        </w:numPr>
        <w:spacing w:line="360" w:lineRule="auto"/>
        <w:ind w:left="567"/>
        <w:jc w:val="both"/>
        <w:rPr>
          <w:lang w:val="en-ZA"/>
        </w:rPr>
      </w:pPr>
      <w:r w:rsidRPr="00624A8B">
        <w:rPr>
          <w:lang w:val="en-ZA"/>
        </w:rPr>
        <w:lastRenderedPageBreak/>
        <w:t>Have knowledge of industrialisation of products for production (manufacturing) engineering including the development of work instructions, standard operating practices and quality management systems</w:t>
      </w:r>
    </w:p>
    <w:p w:rsidR="006D7CFD" w:rsidRPr="00624A8B" w:rsidRDefault="006D7CFD" w:rsidP="00745ADE">
      <w:pPr>
        <w:numPr>
          <w:ilvl w:val="1"/>
          <w:numId w:val="6"/>
        </w:numPr>
        <w:spacing w:line="360" w:lineRule="auto"/>
        <w:ind w:left="567"/>
        <w:jc w:val="both"/>
        <w:rPr>
          <w:lang w:val="en-ZA"/>
        </w:rPr>
      </w:pPr>
      <w:r w:rsidRPr="00624A8B">
        <w:rPr>
          <w:lang w:val="en-ZA"/>
        </w:rPr>
        <w:t>Demonstrate knowledge of specialised welding techniques for heavy engineering.</w:t>
      </w:r>
    </w:p>
    <w:p w:rsidR="006D7CFD" w:rsidRPr="00624A8B" w:rsidRDefault="006D7CFD" w:rsidP="00745ADE">
      <w:pPr>
        <w:numPr>
          <w:ilvl w:val="1"/>
          <w:numId w:val="6"/>
        </w:numPr>
        <w:spacing w:line="360" w:lineRule="auto"/>
        <w:ind w:left="567"/>
        <w:jc w:val="both"/>
        <w:rPr>
          <w:lang w:val="en-ZA"/>
        </w:rPr>
      </w:pPr>
      <w:r w:rsidRPr="00624A8B">
        <w:rPr>
          <w:lang w:val="en-ZA"/>
        </w:rPr>
        <w:t>Demonstrate off take and or commercial viability of product or services proposed</w:t>
      </w:r>
    </w:p>
    <w:p w:rsidR="005400F1" w:rsidRPr="00F90FF9" w:rsidRDefault="005400F1" w:rsidP="000C61C6">
      <w:pPr>
        <w:spacing w:line="360" w:lineRule="auto"/>
        <w:jc w:val="both"/>
        <w:rPr>
          <w:lang w:val="en-ZA"/>
        </w:rPr>
      </w:pPr>
    </w:p>
    <w:p w:rsidR="0035174D" w:rsidRPr="00F90FF9" w:rsidRDefault="0035174D" w:rsidP="00512AD1">
      <w:pPr>
        <w:pStyle w:val="Heading1"/>
        <w:ind w:left="0" w:hanging="6"/>
        <w:rPr>
          <w:lang w:val="en-ZA"/>
        </w:rPr>
      </w:pPr>
      <w:bookmarkStart w:id="6" w:name="_Toc10038426"/>
      <w:r w:rsidRPr="00F90FF9">
        <w:rPr>
          <w:lang w:val="en-ZA"/>
        </w:rPr>
        <w:t>SUBMISSION OF PROPOSALS</w:t>
      </w:r>
      <w:bookmarkEnd w:id="6"/>
    </w:p>
    <w:p w:rsidR="0035174D" w:rsidRPr="00F90FF9" w:rsidRDefault="0035174D" w:rsidP="0035174D">
      <w:pPr>
        <w:rPr>
          <w:lang w:val="en-ZA"/>
        </w:rPr>
      </w:pPr>
    </w:p>
    <w:p w:rsidR="0035174D" w:rsidRPr="00F90FF9" w:rsidRDefault="0035174D" w:rsidP="0035174D">
      <w:pPr>
        <w:pStyle w:val="Heading2"/>
        <w:spacing w:line="360" w:lineRule="auto"/>
        <w:jc w:val="both"/>
        <w:rPr>
          <w:rStyle w:val="Strong"/>
          <w:lang w:val="en-ZA"/>
        </w:rPr>
      </w:pPr>
      <w:r w:rsidRPr="00F90FF9">
        <w:rPr>
          <w:rStyle w:val="Strong"/>
          <w:lang w:val="en-ZA"/>
        </w:rPr>
        <w:t>All proposals are to be sealed.  No open proposals will be accepted.</w:t>
      </w:r>
    </w:p>
    <w:p w:rsidR="0035174D" w:rsidRDefault="0035174D" w:rsidP="0035174D">
      <w:pPr>
        <w:pStyle w:val="Heading2"/>
        <w:numPr>
          <w:ilvl w:val="0"/>
          <w:numId w:val="0"/>
        </w:numPr>
        <w:spacing w:line="360" w:lineRule="auto"/>
        <w:ind w:left="576"/>
        <w:jc w:val="both"/>
        <w:rPr>
          <w:rStyle w:val="Strong"/>
          <w:lang w:val="en-ZA"/>
        </w:rPr>
      </w:pPr>
      <w:r w:rsidRPr="00F90FF9">
        <w:rPr>
          <w:rStyle w:val="Strong"/>
          <w:lang w:val="en-ZA"/>
        </w:rPr>
        <w:t>All proposals are</w:t>
      </w:r>
      <w:r w:rsidR="00063BA8">
        <w:rPr>
          <w:rStyle w:val="Strong"/>
          <w:lang w:val="en-ZA"/>
        </w:rPr>
        <w:t xml:space="preserve"> to be clearly marked with the C</w:t>
      </w:r>
      <w:r w:rsidRPr="00F90FF9">
        <w:rPr>
          <w:rStyle w:val="Strong"/>
          <w:lang w:val="en-ZA"/>
        </w:rPr>
        <w:t xml:space="preserve">FP number and the name of the </w:t>
      </w:r>
      <w:r w:rsidR="0028741F">
        <w:rPr>
          <w:rStyle w:val="Strong"/>
          <w:lang w:val="en-ZA"/>
        </w:rPr>
        <w:t>Applicant</w:t>
      </w:r>
      <w:r w:rsidRPr="00F90FF9">
        <w:rPr>
          <w:rStyle w:val="Strong"/>
          <w:lang w:val="en-ZA"/>
        </w:rPr>
        <w:t xml:space="preserve"> on the outside of the main package. Proposals</w:t>
      </w:r>
      <w:r w:rsidR="007A6C74">
        <w:rPr>
          <w:rStyle w:val="Strong"/>
          <w:lang w:val="en-ZA"/>
        </w:rPr>
        <w:t xml:space="preserve"> must be placed</w:t>
      </w:r>
      <w:r w:rsidRPr="00F90FF9">
        <w:rPr>
          <w:rStyle w:val="Strong"/>
          <w:lang w:val="en-ZA"/>
        </w:rPr>
        <w:t xml:space="preserve"> in a sealed package clearly marked:  </w:t>
      </w:r>
    </w:p>
    <w:p w:rsidR="0035174D" w:rsidRPr="00F90FF9" w:rsidRDefault="00A83147" w:rsidP="00732606">
      <w:pPr>
        <w:pStyle w:val="Heading2"/>
        <w:numPr>
          <w:ilvl w:val="0"/>
          <w:numId w:val="0"/>
        </w:numPr>
        <w:spacing w:line="360" w:lineRule="auto"/>
        <w:ind w:left="1080"/>
        <w:jc w:val="both"/>
        <w:rPr>
          <w:rStyle w:val="Strong"/>
          <w:lang w:val="en-ZA"/>
        </w:rPr>
      </w:pPr>
      <w:r w:rsidRPr="00A83147">
        <w:rPr>
          <w:lang w:val="en-ZA"/>
        </w:rPr>
        <w:t>Innovative Solutions for the provision of technology and product support for Capital Equipment in the Mining Sector (Yellow Goods) and</w:t>
      </w:r>
      <w:r>
        <w:rPr>
          <w:lang w:val="en-ZA"/>
        </w:rPr>
        <w:t xml:space="preserve"> </w:t>
      </w:r>
      <w:r w:rsidRPr="00A83147">
        <w:rPr>
          <w:lang w:val="en-ZA"/>
        </w:rPr>
        <w:t>Rail</w:t>
      </w:r>
      <w:r w:rsidR="0035174D" w:rsidRPr="00F90FF9">
        <w:rPr>
          <w:rStyle w:val="Strong"/>
          <w:lang w:val="en-ZA"/>
        </w:rPr>
        <w:t xml:space="preserve"> </w:t>
      </w:r>
      <w:r w:rsidR="00680341" w:rsidRPr="00F90FF9">
        <w:rPr>
          <w:lang w:val="en-ZA"/>
        </w:rPr>
        <w:fldChar w:fldCharType="begin"/>
      </w:r>
      <w:r w:rsidR="00B744B0" w:rsidRPr="00F90FF9">
        <w:rPr>
          <w:lang w:val="en-ZA"/>
        </w:rPr>
        <w:instrText xml:space="preserve"> TITLE   \* MERGEFORMAT </w:instrText>
      </w:r>
      <w:r w:rsidR="00680341" w:rsidRPr="00F90FF9">
        <w:rPr>
          <w:lang w:val="en-ZA"/>
        </w:rPr>
        <w:fldChar w:fldCharType="separate"/>
      </w:r>
      <w:r w:rsidR="00116AE0">
        <w:rPr>
          <w:rStyle w:val="Strong"/>
          <w:lang w:val="en-ZA"/>
        </w:rPr>
        <w:t>C</w:t>
      </w:r>
      <w:r w:rsidR="0035174D" w:rsidRPr="00F90FF9">
        <w:rPr>
          <w:rStyle w:val="Strong"/>
          <w:lang w:val="en-ZA"/>
        </w:rPr>
        <w:t xml:space="preserve">FP Number:  </w:t>
      </w:r>
      <w:r>
        <w:rPr>
          <w:rStyle w:val="Strong"/>
          <w:b/>
          <w:lang w:val="en-ZA"/>
        </w:rPr>
        <w:t xml:space="preserve">CSIR CFP </w:t>
      </w:r>
      <w:r w:rsidR="00116AE0">
        <w:rPr>
          <w:rStyle w:val="Strong"/>
          <w:lang w:val="en-ZA"/>
        </w:rPr>
        <w:t xml:space="preserve">: </w:t>
      </w:r>
      <w:r w:rsidR="00634C0A">
        <w:rPr>
          <w:rStyle w:val="Strong"/>
          <w:lang w:val="en-ZA"/>
        </w:rPr>
        <w:t>19</w:t>
      </w:r>
      <w:r w:rsidR="00624A8B">
        <w:rPr>
          <w:rStyle w:val="Strong"/>
          <w:lang w:val="en-ZA"/>
        </w:rPr>
        <w:t>/06/2019</w:t>
      </w:r>
      <w:r w:rsidR="0035174D" w:rsidRPr="009B2F88">
        <w:rPr>
          <w:rStyle w:val="Strong"/>
          <w:b/>
          <w:lang w:val="en-ZA"/>
        </w:rPr>
        <w:t>.</w:t>
      </w:r>
      <w:r w:rsidR="00680341" w:rsidRPr="00F90FF9">
        <w:rPr>
          <w:lang w:val="en-ZA"/>
        </w:rPr>
        <w:fldChar w:fldCharType="end"/>
      </w:r>
    </w:p>
    <w:p w:rsidR="00FE3785" w:rsidRPr="00FE3785" w:rsidRDefault="00FE3785" w:rsidP="00FE3785">
      <w:pPr>
        <w:rPr>
          <w:lang w:val="en-ZA"/>
        </w:rPr>
      </w:pPr>
    </w:p>
    <w:p w:rsidR="0035174D" w:rsidRPr="00F90FF9" w:rsidRDefault="0035174D" w:rsidP="0035174D">
      <w:pPr>
        <w:pStyle w:val="Heading2"/>
        <w:spacing w:line="360" w:lineRule="auto"/>
        <w:jc w:val="both"/>
        <w:rPr>
          <w:rStyle w:val="Strong"/>
          <w:lang w:val="en-ZA"/>
        </w:rPr>
      </w:pPr>
      <w:r w:rsidRPr="00F90FF9">
        <w:rPr>
          <w:rStyle w:val="Strong"/>
          <w:lang w:val="en-ZA"/>
        </w:rPr>
        <w:t>Proposals submitted by companies must be signed by a person or persons duly authorised.</w:t>
      </w:r>
    </w:p>
    <w:p w:rsidR="0035174D" w:rsidRPr="00F90FF9" w:rsidRDefault="0035174D" w:rsidP="0035174D">
      <w:pPr>
        <w:pStyle w:val="Heading2"/>
        <w:spacing w:line="360" w:lineRule="auto"/>
        <w:jc w:val="both"/>
        <w:rPr>
          <w:rStyle w:val="Strong"/>
          <w:lang w:val="en-ZA"/>
        </w:rPr>
      </w:pPr>
      <w:r w:rsidRPr="00F90FF9">
        <w:rPr>
          <w:rStyle w:val="Strong"/>
          <w:lang w:val="en-ZA"/>
        </w:rPr>
        <w:t xml:space="preserve">The contract </w:t>
      </w:r>
      <w:r w:rsidR="00A17CC5" w:rsidRPr="00F90FF9">
        <w:rPr>
          <w:rStyle w:val="Strong"/>
          <w:lang w:val="en-ZA"/>
        </w:rPr>
        <w:t xml:space="preserve">will be awarded </w:t>
      </w:r>
      <w:r w:rsidRPr="00F90FF9">
        <w:rPr>
          <w:rStyle w:val="Strong"/>
          <w:lang w:val="en-ZA"/>
        </w:rPr>
        <w:t xml:space="preserve">to </w:t>
      </w:r>
      <w:r w:rsidR="002107E5">
        <w:rPr>
          <w:rStyle w:val="Strong"/>
          <w:lang w:val="en-ZA"/>
        </w:rPr>
        <w:t xml:space="preserve">a </w:t>
      </w:r>
      <w:r w:rsidRPr="00F90FF9">
        <w:rPr>
          <w:rStyle w:val="Strong"/>
          <w:lang w:val="en-ZA"/>
        </w:rPr>
        <w:t xml:space="preserve">qualified </w:t>
      </w:r>
      <w:r w:rsidR="00173236">
        <w:rPr>
          <w:rStyle w:val="Strong"/>
          <w:lang w:val="en-ZA"/>
        </w:rPr>
        <w:t>applicant</w:t>
      </w:r>
      <w:r w:rsidRPr="00F90FF9">
        <w:rPr>
          <w:rStyle w:val="Strong"/>
          <w:lang w:val="en-ZA"/>
        </w:rPr>
        <w:t xml:space="preserve"> whose proposal is determined to be the most advantageous to the </w:t>
      </w:r>
      <w:r w:rsidR="002107E5">
        <w:rPr>
          <w:rStyle w:val="Strong"/>
          <w:lang w:val="en-ZA"/>
        </w:rPr>
        <w:t>p</w:t>
      </w:r>
      <w:r w:rsidR="005400F1" w:rsidRPr="00F90FF9">
        <w:rPr>
          <w:rStyle w:val="Strong"/>
          <w:lang w:val="en-ZA"/>
        </w:rPr>
        <w:t>roject objectives</w:t>
      </w:r>
      <w:r w:rsidRPr="00F90FF9">
        <w:rPr>
          <w:rStyle w:val="Strong"/>
          <w:lang w:val="en-ZA"/>
        </w:rPr>
        <w:t xml:space="preserve">, taking into consideration the technical (functionality) solution, </w:t>
      </w:r>
      <w:r w:rsidR="00A83147">
        <w:rPr>
          <w:rStyle w:val="Strong"/>
          <w:lang w:val="en-ZA"/>
        </w:rPr>
        <w:t>funding requirements</w:t>
      </w:r>
      <w:r w:rsidRPr="00F90FF9">
        <w:rPr>
          <w:rStyle w:val="Strong"/>
          <w:lang w:val="en-ZA"/>
        </w:rPr>
        <w:t xml:space="preserve"> and B-BBEE</w:t>
      </w:r>
      <w:proofErr w:type="gramStart"/>
      <w:r w:rsidR="00A83147">
        <w:rPr>
          <w:rStyle w:val="Strong"/>
          <w:lang w:val="en-ZA"/>
        </w:rPr>
        <w:t>.</w:t>
      </w:r>
      <w:r w:rsidRPr="00F90FF9">
        <w:rPr>
          <w:rStyle w:val="Strong"/>
          <w:lang w:val="en-ZA"/>
        </w:rPr>
        <w:t>.</w:t>
      </w:r>
      <w:proofErr w:type="gramEnd"/>
    </w:p>
    <w:p w:rsidR="006A46B9" w:rsidRPr="00F90FF9" w:rsidRDefault="006A46B9" w:rsidP="0035174D">
      <w:pPr>
        <w:spacing w:line="360" w:lineRule="auto"/>
        <w:rPr>
          <w:rFonts w:cs="Arial"/>
          <w:lang w:val="en-ZA"/>
        </w:rPr>
      </w:pPr>
    </w:p>
    <w:p w:rsidR="005C4471" w:rsidRDefault="005C4471" w:rsidP="00512AD1">
      <w:pPr>
        <w:pStyle w:val="Heading1"/>
        <w:ind w:left="0" w:hanging="6"/>
        <w:rPr>
          <w:lang w:val="en-ZA"/>
        </w:rPr>
      </w:pPr>
      <w:bookmarkStart w:id="7" w:name="_Toc10038427"/>
      <w:r w:rsidRPr="00F90FF9">
        <w:rPr>
          <w:lang w:val="en-ZA"/>
        </w:rPr>
        <w:t xml:space="preserve">DEADLINE </w:t>
      </w:r>
      <w:r w:rsidR="006A5C40" w:rsidRPr="00F90FF9">
        <w:rPr>
          <w:lang w:val="en-ZA"/>
        </w:rPr>
        <w:t>FOR SUBMISSION</w:t>
      </w:r>
      <w:bookmarkEnd w:id="7"/>
    </w:p>
    <w:p w:rsidR="006A46B9" w:rsidRPr="006A46B9" w:rsidRDefault="006A46B9" w:rsidP="006A46B9">
      <w:pPr>
        <w:rPr>
          <w:lang w:val="en-ZA"/>
        </w:rPr>
      </w:pPr>
    </w:p>
    <w:p w:rsidR="006A46B9" w:rsidRDefault="006A46B9" w:rsidP="006A46B9">
      <w:pPr>
        <w:pStyle w:val="NormalWeb"/>
        <w:spacing w:before="0" w:after="0" w:line="360" w:lineRule="auto"/>
        <w:ind w:left="431"/>
        <w:jc w:val="both"/>
        <w:rPr>
          <w:rFonts w:ascii="Arial" w:hAnsi="Arial" w:cs="Arial"/>
          <w:color w:val="000000" w:themeColor="text1"/>
          <w:sz w:val="22"/>
          <w:szCs w:val="22"/>
        </w:rPr>
      </w:pPr>
      <w:r>
        <w:rPr>
          <w:rFonts w:ascii="Arial" w:hAnsi="Arial" w:cs="Arial"/>
          <w:sz w:val="22"/>
          <w:szCs w:val="22"/>
        </w:rPr>
        <w:t xml:space="preserve">Proposals shall be submitted in the </w:t>
      </w:r>
      <w:r w:rsidR="0028741F">
        <w:rPr>
          <w:rFonts w:ascii="Arial" w:hAnsi="Arial" w:cs="Arial"/>
          <w:sz w:val="22"/>
          <w:szCs w:val="22"/>
        </w:rPr>
        <w:t>Call for Proposals</w:t>
      </w:r>
      <w:r w:rsidR="00063BA8">
        <w:rPr>
          <w:rFonts w:ascii="Arial" w:hAnsi="Arial" w:cs="Arial"/>
          <w:sz w:val="22"/>
          <w:szCs w:val="22"/>
        </w:rPr>
        <w:t>/Tender</w:t>
      </w:r>
      <w:r>
        <w:rPr>
          <w:rFonts w:ascii="Arial" w:hAnsi="Arial" w:cs="Arial"/>
          <w:sz w:val="22"/>
          <w:szCs w:val="22"/>
        </w:rPr>
        <w:t xml:space="preserve"> box at the address mentioned above no later </w:t>
      </w:r>
      <w:r w:rsidRPr="005938E0">
        <w:rPr>
          <w:rFonts w:ascii="Arial" w:hAnsi="Arial" w:cs="Arial"/>
          <w:color w:val="000000" w:themeColor="text1"/>
          <w:sz w:val="22"/>
          <w:szCs w:val="22"/>
        </w:rPr>
        <w:t>than</w:t>
      </w:r>
      <w:r w:rsidRPr="005938E0">
        <w:rPr>
          <w:rFonts w:ascii="Arial" w:hAnsi="Arial" w:cs="Arial"/>
          <w:color w:val="FF0000"/>
          <w:sz w:val="22"/>
          <w:szCs w:val="22"/>
        </w:rPr>
        <w:t xml:space="preserve"> </w:t>
      </w:r>
      <w:r w:rsidR="00634C0A">
        <w:rPr>
          <w:rFonts w:ascii="Arial" w:hAnsi="Arial" w:cs="Arial"/>
          <w:b/>
          <w:color w:val="1F497D" w:themeColor="text2"/>
          <w:sz w:val="22"/>
          <w:szCs w:val="22"/>
        </w:rPr>
        <w:t>Wednesday</w:t>
      </w:r>
      <w:r w:rsidRPr="009B2F88">
        <w:rPr>
          <w:rFonts w:ascii="Arial" w:hAnsi="Arial" w:cs="Arial"/>
          <w:b/>
          <w:color w:val="002060"/>
          <w:sz w:val="22"/>
          <w:szCs w:val="22"/>
        </w:rPr>
        <w:t xml:space="preserve">, </w:t>
      </w:r>
      <w:r w:rsidR="00116AE0">
        <w:rPr>
          <w:rFonts w:ascii="Arial" w:hAnsi="Arial" w:cs="Arial"/>
          <w:b/>
          <w:color w:val="002060"/>
          <w:sz w:val="22"/>
          <w:szCs w:val="22"/>
        </w:rPr>
        <w:t>1</w:t>
      </w:r>
      <w:r w:rsidR="00634C0A">
        <w:rPr>
          <w:rFonts w:ascii="Arial" w:hAnsi="Arial" w:cs="Arial"/>
          <w:b/>
          <w:color w:val="002060"/>
          <w:sz w:val="22"/>
          <w:szCs w:val="22"/>
        </w:rPr>
        <w:t>9</w:t>
      </w:r>
      <w:r w:rsidRPr="009B2F88">
        <w:rPr>
          <w:rFonts w:ascii="Arial" w:hAnsi="Arial" w:cs="Arial"/>
          <w:b/>
          <w:color w:val="002060"/>
          <w:sz w:val="22"/>
          <w:szCs w:val="22"/>
        </w:rPr>
        <w:t xml:space="preserve"> J</w:t>
      </w:r>
      <w:r w:rsidR="00A83147">
        <w:rPr>
          <w:rFonts w:ascii="Arial" w:hAnsi="Arial" w:cs="Arial"/>
          <w:b/>
          <w:color w:val="002060"/>
          <w:sz w:val="22"/>
          <w:szCs w:val="22"/>
        </w:rPr>
        <w:t>une</w:t>
      </w:r>
      <w:r w:rsidRPr="009B2F88">
        <w:rPr>
          <w:rFonts w:ascii="Arial" w:hAnsi="Arial" w:cs="Arial"/>
          <w:b/>
          <w:color w:val="002060"/>
          <w:sz w:val="22"/>
          <w:szCs w:val="22"/>
        </w:rPr>
        <w:t xml:space="preserve"> 201</w:t>
      </w:r>
      <w:r w:rsidR="00A83147">
        <w:rPr>
          <w:rFonts w:ascii="Arial" w:hAnsi="Arial" w:cs="Arial"/>
          <w:b/>
          <w:color w:val="002060"/>
          <w:sz w:val="22"/>
          <w:szCs w:val="22"/>
        </w:rPr>
        <w:t>9</w:t>
      </w:r>
    </w:p>
    <w:p w:rsidR="006A46B9" w:rsidRDefault="006A46B9" w:rsidP="006A46B9">
      <w:pPr>
        <w:pStyle w:val="NormalWeb"/>
        <w:spacing w:before="0" w:after="0" w:line="360" w:lineRule="auto"/>
        <w:ind w:left="431"/>
        <w:jc w:val="both"/>
        <w:rPr>
          <w:rFonts w:ascii="Arial" w:hAnsi="Arial" w:cs="Arial"/>
          <w:sz w:val="22"/>
          <w:szCs w:val="22"/>
        </w:rPr>
      </w:pPr>
      <w:r w:rsidRPr="00DC62D0">
        <w:rPr>
          <w:rFonts w:ascii="Arial" w:hAnsi="Arial" w:cs="Arial"/>
          <w:color w:val="000000" w:themeColor="text1"/>
          <w:sz w:val="22"/>
          <w:szCs w:val="22"/>
        </w:rPr>
        <w:t xml:space="preserve"> </w:t>
      </w:r>
      <w:r>
        <w:rPr>
          <w:rFonts w:ascii="Arial" w:hAnsi="Arial" w:cs="Arial"/>
          <w:sz w:val="22"/>
          <w:szCs w:val="22"/>
        </w:rPr>
        <w:t>The CSIR business hours are between 08:00 – 16:30.</w:t>
      </w:r>
    </w:p>
    <w:p w:rsidR="006A46B9" w:rsidRPr="006A5C40" w:rsidRDefault="006A46B9" w:rsidP="006A46B9">
      <w:pPr>
        <w:pStyle w:val="NormalWeb"/>
        <w:spacing w:before="0" w:after="0" w:line="360" w:lineRule="auto"/>
        <w:ind w:left="431"/>
        <w:jc w:val="both"/>
        <w:rPr>
          <w:rFonts w:ascii="Arial" w:hAnsi="Arial" w:cs="Arial"/>
          <w:sz w:val="22"/>
          <w:szCs w:val="22"/>
        </w:rPr>
      </w:pPr>
      <w:r w:rsidRPr="006A5C40">
        <w:rPr>
          <w:rFonts w:ascii="Arial" w:hAnsi="Arial" w:cs="Arial"/>
          <w:sz w:val="22"/>
          <w:szCs w:val="22"/>
        </w:rPr>
        <w:t>Where a proposal is not recei</w:t>
      </w:r>
      <w:r>
        <w:rPr>
          <w:rFonts w:ascii="Arial" w:hAnsi="Arial" w:cs="Arial"/>
          <w:sz w:val="22"/>
          <w:szCs w:val="22"/>
        </w:rPr>
        <w:t>ved by the CSIR by the due date and at the correct location</w:t>
      </w:r>
      <w:r w:rsidRPr="006A5C40">
        <w:rPr>
          <w:rFonts w:ascii="Arial" w:hAnsi="Arial" w:cs="Arial"/>
          <w:sz w:val="22"/>
          <w:szCs w:val="22"/>
        </w:rPr>
        <w:t xml:space="preserve">, it will be regarded as a late </w:t>
      </w:r>
      <w:r w:rsidR="00A83147">
        <w:rPr>
          <w:rFonts w:ascii="Arial" w:hAnsi="Arial" w:cs="Arial"/>
          <w:sz w:val="22"/>
          <w:szCs w:val="22"/>
        </w:rPr>
        <w:t>responder</w:t>
      </w:r>
      <w:r w:rsidRPr="006A5C40">
        <w:rPr>
          <w:rFonts w:ascii="Arial" w:hAnsi="Arial" w:cs="Arial"/>
          <w:sz w:val="22"/>
          <w:szCs w:val="22"/>
        </w:rPr>
        <w:t xml:space="preserve">. Late </w:t>
      </w:r>
      <w:r w:rsidR="0028741F">
        <w:rPr>
          <w:rFonts w:ascii="Arial" w:hAnsi="Arial" w:cs="Arial"/>
          <w:sz w:val="22"/>
          <w:szCs w:val="22"/>
        </w:rPr>
        <w:t>Call for Proposal</w:t>
      </w:r>
      <w:r w:rsidRPr="006A5C40">
        <w:rPr>
          <w:rFonts w:ascii="Arial" w:hAnsi="Arial" w:cs="Arial"/>
          <w:sz w:val="22"/>
          <w:szCs w:val="22"/>
        </w:rPr>
        <w:t xml:space="preserve">s will </w:t>
      </w:r>
      <w:r w:rsidRPr="006B4445">
        <w:rPr>
          <w:rFonts w:ascii="Arial" w:hAnsi="Arial" w:cs="Arial"/>
          <w:b/>
          <w:sz w:val="22"/>
          <w:szCs w:val="22"/>
          <w:u w:val="single"/>
        </w:rPr>
        <w:t xml:space="preserve">not </w:t>
      </w:r>
      <w:r w:rsidRPr="006A5C40">
        <w:rPr>
          <w:rFonts w:ascii="Arial" w:hAnsi="Arial" w:cs="Arial"/>
          <w:sz w:val="22"/>
          <w:szCs w:val="22"/>
        </w:rPr>
        <w:t xml:space="preserve">be considered. </w:t>
      </w:r>
    </w:p>
    <w:p w:rsidR="006A46B9" w:rsidRPr="00D72684" w:rsidRDefault="006A46B9" w:rsidP="00D72684">
      <w:pPr>
        <w:rPr>
          <w:lang w:val="en-ZA"/>
        </w:rPr>
      </w:pPr>
    </w:p>
    <w:p w:rsidR="005C4471" w:rsidRDefault="005C4471" w:rsidP="00512AD1">
      <w:pPr>
        <w:pStyle w:val="Heading1"/>
        <w:ind w:left="0" w:hanging="6"/>
        <w:rPr>
          <w:lang w:val="en-ZA"/>
        </w:rPr>
      </w:pPr>
      <w:bookmarkStart w:id="8" w:name="_Toc10038428"/>
      <w:r w:rsidRPr="00F90FF9">
        <w:rPr>
          <w:lang w:val="en-ZA"/>
        </w:rPr>
        <w:t>ELIMINATION CRITERIA</w:t>
      </w:r>
      <w:bookmarkEnd w:id="8"/>
    </w:p>
    <w:p w:rsidR="003B54EA" w:rsidRPr="003B54EA" w:rsidRDefault="003B54EA" w:rsidP="003B54EA">
      <w:pPr>
        <w:rPr>
          <w:lang w:val="en-ZA"/>
        </w:rPr>
      </w:pPr>
    </w:p>
    <w:p w:rsidR="005C4471" w:rsidRPr="00F90FF9" w:rsidRDefault="005C4471" w:rsidP="005C4471">
      <w:pPr>
        <w:spacing w:line="480" w:lineRule="auto"/>
        <w:ind w:left="432"/>
        <w:rPr>
          <w:lang w:val="en-ZA"/>
        </w:rPr>
      </w:pPr>
      <w:r w:rsidRPr="00F90FF9">
        <w:rPr>
          <w:lang w:val="en-ZA"/>
        </w:rPr>
        <w:t>Proposals will be eliminated under the following conditions:</w:t>
      </w:r>
    </w:p>
    <w:p w:rsidR="005C4471" w:rsidRPr="00F90FF9" w:rsidRDefault="0068220B" w:rsidP="00ED0343">
      <w:pPr>
        <w:pStyle w:val="NormalWeb"/>
        <w:numPr>
          <w:ilvl w:val="0"/>
          <w:numId w:val="3"/>
        </w:numPr>
        <w:tabs>
          <w:tab w:val="clear" w:pos="8850"/>
        </w:tabs>
        <w:suppressAutoHyphens w:val="0"/>
        <w:spacing w:before="0" w:after="0" w:line="480" w:lineRule="auto"/>
        <w:ind w:hanging="357"/>
        <w:jc w:val="both"/>
        <w:rPr>
          <w:rFonts w:ascii="Arial" w:hAnsi="Arial"/>
          <w:sz w:val="22"/>
          <w:lang w:val="en-ZA"/>
        </w:rPr>
      </w:pPr>
      <w:r w:rsidRPr="00F90FF9">
        <w:rPr>
          <w:rFonts w:ascii="Arial" w:hAnsi="Arial"/>
          <w:sz w:val="22"/>
          <w:lang w:val="en-ZA"/>
        </w:rPr>
        <w:t>Submission after the deadline;</w:t>
      </w:r>
    </w:p>
    <w:p w:rsidR="0068220B" w:rsidRDefault="0068220B" w:rsidP="00ED0343">
      <w:pPr>
        <w:pStyle w:val="NormalWeb"/>
        <w:numPr>
          <w:ilvl w:val="0"/>
          <w:numId w:val="3"/>
        </w:numPr>
        <w:tabs>
          <w:tab w:val="clear" w:pos="8850"/>
        </w:tabs>
        <w:suppressAutoHyphens w:val="0"/>
        <w:spacing w:before="0" w:after="0" w:line="480" w:lineRule="auto"/>
        <w:ind w:hanging="357"/>
        <w:jc w:val="both"/>
        <w:rPr>
          <w:rFonts w:ascii="Arial" w:hAnsi="Arial"/>
          <w:sz w:val="22"/>
          <w:lang w:val="en-ZA"/>
        </w:rPr>
      </w:pPr>
      <w:r w:rsidRPr="00F90FF9">
        <w:rPr>
          <w:rFonts w:ascii="Arial" w:hAnsi="Arial"/>
          <w:sz w:val="22"/>
          <w:lang w:val="en-ZA"/>
        </w:rPr>
        <w:t>Proposals subm</w:t>
      </w:r>
      <w:r w:rsidR="0035174D" w:rsidRPr="00F90FF9">
        <w:rPr>
          <w:rFonts w:ascii="Arial" w:hAnsi="Arial"/>
          <w:sz w:val="22"/>
          <w:lang w:val="en-ZA"/>
        </w:rPr>
        <w:t>itted at incorrect location.</w:t>
      </w:r>
    </w:p>
    <w:p w:rsidR="00EC2213" w:rsidRDefault="00EC2213" w:rsidP="00624A8B">
      <w:pPr>
        <w:pStyle w:val="NormalWeb"/>
        <w:numPr>
          <w:ilvl w:val="0"/>
          <w:numId w:val="3"/>
        </w:numPr>
        <w:tabs>
          <w:tab w:val="clear" w:pos="8850"/>
        </w:tabs>
        <w:suppressAutoHyphens w:val="0"/>
        <w:spacing w:before="0" w:after="0" w:line="480" w:lineRule="auto"/>
        <w:ind w:hanging="357"/>
        <w:jc w:val="both"/>
        <w:rPr>
          <w:rFonts w:ascii="Arial" w:hAnsi="Arial"/>
          <w:sz w:val="22"/>
          <w:lang w:val="en-ZA"/>
        </w:rPr>
      </w:pPr>
      <w:r>
        <w:rPr>
          <w:rFonts w:ascii="Arial" w:hAnsi="Arial"/>
          <w:sz w:val="22"/>
          <w:lang w:val="en-ZA"/>
        </w:rPr>
        <w:lastRenderedPageBreak/>
        <w:t>Proposals that do not meet th</w:t>
      </w:r>
      <w:r w:rsidR="00A30A67">
        <w:rPr>
          <w:rFonts w:ascii="Arial" w:hAnsi="Arial"/>
          <w:sz w:val="22"/>
          <w:lang w:val="en-ZA"/>
        </w:rPr>
        <w:t>e minimum requirements of the CF</w:t>
      </w:r>
      <w:r>
        <w:rPr>
          <w:rFonts w:ascii="Arial" w:hAnsi="Arial"/>
          <w:sz w:val="22"/>
          <w:lang w:val="en-ZA"/>
        </w:rPr>
        <w:t>P</w:t>
      </w:r>
    </w:p>
    <w:p w:rsidR="002107E5" w:rsidRPr="00B16761" w:rsidRDefault="00A5086B" w:rsidP="00DB3608">
      <w:pPr>
        <w:pStyle w:val="NormalWeb"/>
        <w:tabs>
          <w:tab w:val="clear" w:pos="8850"/>
        </w:tabs>
        <w:suppressAutoHyphens w:val="0"/>
        <w:spacing w:before="0" w:after="0" w:line="480" w:lineRule="auto"/>
        <w:ind w:left="1080"/>
        <w:jc w:val="both"/>
        <w:rPr>
          <w:rFonts w:ascii="Arial" w:hAnsi="Arial"/>
          <w:sz w:val="22"/>
          <w:lang w:val="en-ZA"/>
        </w:rPr>
      </w:pPr>
      <w:r w:rsidRPr="00B16761">
        <w:rPr>
          <w:rFonts w:ascii="Arial" w:hAnsi="Arial"/>
          <w:sz w:val="22"/>
          <w:lang w:val="en-ZA"/>
        </w:rPr>
        <w:tab/>
      </w:r>
    </w:p>
    <w:p w:rsidR="005C4471" w:rsidRDefault="00B16761" w:rsidP="005C4471">
      <w:pPr>
        <w:spacing w:line="360" w:lineRule="auto"/>
        <w:rPr>
          <w:lang w:val="en-ZA"/>
        </w:rPr>
      </w:pPr>
      <w:r>
        <w:rPr>
          <w:lang w:val="en-ZA"/>
        </w:rPr>
        <w:t xml:space="preserve">       </w:t>
      </w:r>
      <w:r w:rsidR="0068220B" w:rsidRPr="00F90FF9">
        <w:rPr>
          <w:lang w:val="en-ZA"/>
        </w:rPr>
        <w:t>The following</w:t>
      </w:r>
      <w:r w:rsidR="005C4471" w:rsidRPr="00F90FF9">
        <w:rPr>
          <w:lang w:val="en-ZA"/>
        </w:rPr>
        <w:t xml:space="preserve"> </w:t>
      </w:r>
      <w:r w:rsidR="0068220B" w:rsidRPr="00F90FF9">
        <w:rPr>
          <w:lang w:val="en-ZA"/>
        </w:rPr>
        <w:t xml:space="preserve">mandatory </w:t>
      </w:r>
      <w:r w:rsidR="005C4471" w:rsidRPr="00F90FF9">
        <w:rPr>
          <w:lang w:val="en-ZA"/>
        </w:rPr>
        <w:t xml:space="preserve">documentation </w:t>
      </w:r>
      <w:r w:rsidR="00E33753" w:rsidRPr="00F90FF9">
        <w:rPr>
          <w:lang w:val="en-ZA"/>
        </w:rPr>
        <w:t>must be submitted with your proposal:</w:t>
      </w:r>
    </w:p>
    <w:p w:rsidR="003B54EA" w:rsidRPr="00F90FF9" w:rsidRDefault="003B54EA" w:rsidP="005C4471">
      <w:pPr>
        <w:spacing w:line="360" w:lineRule="auto"/>
        <w:rPr>
          <w:lang w:val="en-ZA"/>
        </w:rPr>
      </w:pPr>
    </w:p>
    <w:p w:rsidR="00624A8B" w:rsidRPr="00A94C3C" w:rsidRDefault="00624A8B" w:rsidP="00745ADE">
      <w:pPr>
        <w:pStyle w:val="ListParagraph"/>
        <w:numPr>
          <w:ilvl w:val="0"/>
          <w:numId w:val="5"/>
        </w:numPr>
        <w:spacing w:line="360" w:lineRule="auto"/>
        <w:rPr>
          <w:rFonts w:ascii="Arial" w:eastAsia="Times New Roman" w:hAnsi="Arial"/>
          <w:i/>
          <w:szCs w:val="24"/>
          <w:lang w:val="en-ZA" w:eastAsia="ar-SA"/>
        </w:rPr>
      </w:pPr>
      <w:bookmarkStart w:id="9" w:name="_Toc297116284"/>
      <w:bookmarkStart w:id="10" w:name="_Toc297134347"/>
      <w:bookmarkStart w:id="11" w:name="_Toc297245623"/>
      <w:bookmarkStart w:id="12" w:name="_Toc297248902"/>
      <w:bookmarkStart w:id="13" w:name="_Toc297248993"/>
      <w:bookmarkStart w:id="14" w:name="_Toc304189902"/>
      <w:bookmarkStart w:id="15" w:name="_Toc309591806"/>
      <w:bookmarkStart w:id="16" w:name="_Toc347064129"/>
      <w:bookmarkStart w:id="17" w:name="_Toc348007085"/>
      <w:bookmarkStart w:id="18" w:name="_Toc359582439"/>
      <w:bookmarkStart w:id="19" w:name="_Toc297116286"/>
      <w:bookmarkStart w:id="20" w:name="_Toc297134349"/>
      <w:bookmarkStart w:id="21" w:name="_Toc297245625"/>
      <w:bookmarkStart w:id="22" w:name="_Toc297248904"/>
      <w:bookmarkStart w:id="23" w:name="_Toc297248995"/>
      <w:bookmarkStart w:id="24" w:name="_Toc304189904"/>
      <w:bookmarkStart w:id="25" w:name="_Toc309591807"/>
      <w:bookmarkStart w:id="26" w:name="_Toc347064130"/>
      <w:bookmarkStart w:id="27" w:name="_Toc348007087"/>
      <w:bookmarkStart w:id="28" w:name="_Toc359582441"/>
      <w:r w:rsidRPr="00A94C3C">
        <w:rPr>
          <w:rFonts w:ascii="Arial" w:eastAsia="Times New Roman" w:hAnsi="Arial"/>
          <w:szCs w:val="24"/>
          <w:lang w:val="en-ZA" w:eastAsia="ar-SA"/>
        </w:rPr>
        <w:t>Proof or registration with National Treasury’s Central Supplier Database (CSD)</w:t>
      </w:r>
      <w:bookmarkEnd w:id="9"/>
      <w:bookmarkEnd w:id="10"/>
      <w:bookmarkEnd w:id="11"/>
      <w:bookmarkEnd w:id="12"/>
      <w:bookmarkEnd w:id="13"/>
      <w:bookmarkEnd w:id="14"/>
      <w:bookmarkEnd w:id="15"/>
      <w:bookmarkEnd w:id="16"/>
      <w:bookmarkEnd w:id="17"/>
      <w:bookmarkEnd w:id="18"/>
    </w:p>
    <w:p w:rsidR="003B54EA" w:rsidRDefault="003B54EA" w:rsidP="00745ADE">
      <w:pPr>
        <w:pStyle w:val="NormalWeb"/>
        <w:numPr>
          <w:ilvl w:val="0"/>
          <w:numId w:val="5"/>
        </w:numPr>
        <w:tabs>
          <w:tab w:val="clear" w:pos="8850"/>
        </w:tabs>
        <w:suppressAutoHyphens w:val="0"/>
        <w:spacing w:before="0" w:after="0" w:line="360" w:lineRule="auto"/>
        <w:jc w:val="both"/>
        <w:rPr>
          <w:rFonts w:ascii="Arial" w:hAnsi="Arial" w:cs="Arial"/>
          <w:sz w:val="22"/>
          <w:szCs w:val="22"/>
          <w:lang w:val="en-ZA"/>
        </w:rPr>
      </w:pPr>
      <w:r>
        <w:rPr>
          <w:rFonts w:ascii="Arial" w:hAnsi="Arial" w:cs="Arial"/>
          <w:sz w:val="22"/>
          <w:szCs w:val="22"/>
          <w:lang w:val="en-ZA"/>
        </w:rPr>
        <w:t>Original valid tax clearance certificate or letter of g</w:t>
      </w:r>
      <w:r w:rsidRPr="00137891">
        <w:rPr>
          <w:rFonts w:ascii="Arial" w:hAnsi="Arial" w:cs="Arial"/>
          <w:sz w:val="22"/>
          <w:szCs w:val="22"/>
          <w:lang w:val="en-ZA"/>
        </w:rPr>
        <w:t>ood standing issued by SARS;</w:t>
      </w:r>
    </w:p>
    <w:p w:rsidR="003B54EA" w:rsidRDefault="003B54EA" w:rsidP="00745ADE">
      <w:pPr>
        <w:pStyle w:val="NormalWeb"/>
        <w:numPr>
          <w:ilvl w:val="0"/>
          <w:numId w:val="5"/>
        </w:numPr>
        <w:tabs>
          <w:tab w:val="clear" w:pos="8850"/>
        </w:tabs>
        <w:suppressAutoHyphens w:val="0"/>
        <w:spacing w:before="0" w:after="0" w:line="360" w:lineRule="auto"/>
        <w:jc w:val="both"/>
        <w:rPr>
          <w:rFonts w:ascii="Arial" w:hAnsi="Arial" w:cs="Arial"/>
          <w:sz w:val="22"/>
          <w:szCs w:val="22"/>
          <w:lang w:val="en-ZA"/>
        </w:rPr>
      </w:pPr>
      <w:r>
        <w:rPr>
          <w:rFonts w:ascii="Arial" w:hAnsi="Arial" w:cs="Arial"/>
          <w:sz w:val="22"/>
          <w:szCs w:val="22"/>
          <w:lang w:val="en-ZA"/>
        </w:rPr>
        <w:t>Certified copy of B-BBEE certificate or letter from company auditors indicating annual turnover (RSA companies only)</w:t>
      </w:r>
    </w:p>
    <w:p w:rsidR="003B54EA" w:rsidRPr="00137891" w:rsidRDefault="003B54EA" w:rsidP="00745ADE">
      <w:pPr>
        <w:pStyle w:val="NormalWeb"/>
        <w:numPr>
          <w:ilvl w:val="0"/>
          <w:numId w:val="5"/>
        </w:numPr>
        <w:tabs>
          <w:tab w:val="clear" w:pos="8850"/>
        </w:tabs>
        <w:suppressAutoHyphens w:val="0"/>
        <w:spacing w:before="0" w:after="0" w:line="360" w:lineRule="auto"/>
        <w:jc w:val="both"/>
        <w:rPr>
          <w:rFonts w:ascii="Arial" w:hAnsi="Arial" w:cs="Arial"/>
          <w:sz w:val="22"/>
          <w:szCs w:val="22"/>
          <w:lang w:val="en-ZA"/>
        </w:rPr>
      </w:pPr>
      <w:r w:rsidRPr="00137891">
        <w:rPr>
          <w:rFonts w:ascii="Arial" w:hAnsi="Arial" w:cs="Arial"/>
          <w:sz w:val="22"/>
          <w:szCs w:val="22"/>
          <w:lang w:val="en-ZA"/>
        </w:rPr>
        <w:t>Proof of compa</w:t>
      </w:r>
      <w:r>
        <w:rPr>
          <w:rFonts w:ascii="Arial" w:hAnsi="Arial" w:cs="Arial"/>
          <w:sz w:val="22"/>
          <w:szCs w:val="22"/>
          <w:lang w:val="en-ZA"/>
        </w:rPr>
        <w:t xml:space="preserve">ny registration </w:t>
      </w:r>
      <w:r w:rsidRPr="00137891">
        <w:rPr>
          <w:rFonts w:ascii="Arial" w:hAnsi="Arial" w:cs="Arial"/>
          <w:sz w:val="22"/>
          <w:szCs w:val="22"/>
          <w:lang w:val="en-ZA"/>
        </w:rPr>
        <w:t>(CK2 form)</w:t>
      </w:r>
      <w:r>
        <w:rPr>
          <w:rFonts w:ascii="Arial" w:hAnsi="Arial" w:cs="Arial"/>
          <w:sz w:val="22"/>
          <w:szCs w:val="22"/>
          <w:lang w:val="en-ZA"/>
        </w:rPr>
        <w:t xml:space="preserve"> – RSA companies only</w:t>
      </w:r>
    </w:p>
    <w:p w:rsidR="00323B22" w:rsidRPr="00F90FF9" w:rsidRDefault="00323B22" w:rsidP="003B54EA">
      <w:pPr>
        <w:pStyle w:val="Heading3"/>
        <w:numPr>
          <w:ilvl w:val="0"/>
          <w:numId w:val="0"/>
        </w:numPr>
        <w:tabs>
          <w:tab w:val="clear" w:pos="8850"/>
        </w:tabs>
        <w:spacing w:before="120" w:line="360" w:lineRule="auto"/>
        <w:ind w:left="567"/>
        <w:jc w:val="both"/>
        <w:rPr>
          <w:b w:val="0"/>
          <w:lang w:val="en-ZA"/>
        </w:rPr>
      </w:pPr>
    </w:p>
    <w:p w:rsidR="00B834A2" w:rsidRPr="00F90FF9" w:rsidRDefault="002772D2" w:rsidP="00512AD1">
      <w:pPr>
        <w:pStyle w:val="Heading1"/>
        <w:ind w:left="0" w:hanging="6"/>
        <w:rPr>
          <w:lang w:val="en-ZA"/>
        </w:rPr>
      </w:pPr>
      <w:bookmarkStart w:id="29" w:name="_Toc10038429"/>
      <w:bookmarkEnd w:id="19"/>
      <w:bookmarkEnd w:id="20"/>
      <w:bookmarkEnd w:id="21"/>
      <w:bookmarkEnd w:id="22"/>
      <w:bookmarkEnd w:id="23"/>
      <w:bookmarkEnd w:id="24"/>
      <w:bookmarkEnd w:id="25"/>
      <w:bookmarkEnd w:id="26"/>
      <w:bookmarkEnd w:id="27"/>
      <w:bookmarkEnd w:id="28"/>
      <w:r w:rsidRPr="00F90FF9">
        <w:rPr>
          <w:lang w:val="en-ZA"/>
        </w:rPr>
        <w:t>EVAL</w:t>
      </w:r>
      <w:r w:rsidR="004643BE" w:rsidRPr="00F90FF9">
        <w:rPr>
          <w:lang w:val="en-ZA"/>
        </w:rPr>
        <w:t>U</w:t>
      </w:r>
      <w:r w:rsidRPr="00F90FF9">
        <w:rPr>
          <w:lang w:val="en-ZA"/>
        </w:rPr>
        <w:t xml:space="preserve">ATION </w:t>
      </w:r>
      <w:r w:rsidR="00271C03" w:rsidRPr="00F90FF9">
        <w:rPr>
          <w:lang w:val="en-ZA"/>
        </w:rPr>
        <w:t xml:space="preserve">PROCESS AND </w:t>
      </w:r>
      <w:r w:rsidRPr="00F90FF9">
        <w:rPr>
          <w:lang w:val="en-ZA"/>
        </w:rPr>
        <w:t>CRITERIA</w:t>
      </w:r>
      <w:bookmarkEnd w:id="29"/>
    </w:p>
    <w:p w:rsidR="00E81E0C" w:rsidRPr="00F90FF9" w:rsidRDefault="00E81E0C" w:rsidP="00F62669">
      <w:pPr>
        <w:rPr>
          <w:color w:val="000000" w:themeColor="text1"/>
          <w:lang w:val="en-ZA"/>
        </w:rPr>
      </w:pPr>
    </w:p>
    <w:p w:rsidR="00F4073C" w:rsidRPr="00F90FF9" w:rsidRDefault="00F4073C" w:rsidP="00695766">
      <w:pPr>
        <w:pStyle w:val="Heading2"/>
        <w:rPr>
          <w:color w:val="000000" w:themeColor="text1"/>
          <w:lang w:val="en-ZA"/>
        </w:rPr>
      </w:pPr>
      <w:bookmarkStart w:id="30" w:name="_Toc309591798"/>
      <w:bookmarkStart w:id="31" w:name="_Toc347064121"/>
      <w:bookmarkStart w:id="32" w:name="_Toc348007089"/>
      <w:bookmarkStart w:id="33" w:name="_Toc359582443"/>
      <w:bookmarkStart w:id="34" w:name="_Toc304189838"/>
      <w:r w:rsidRPr="00F90FF9">
        <w:rPr>
          <w:color w:val="000000" w:themeColor="text1"/>
          <w:lang w:val="en-ZA"/>
        </w:rPr>
        <w:t xml:space="preserve">Evaluation of </w:t>
      </w:r>
      <w:r w:rsidR="00C17542" w:rsidRPr="00F90FF9">
        <w:rPr>
          <w:color w:val="000000" w:themeColor="text1"/>
          <w:lang w:val="en-ZA"/>
        </w:rPr>
        <w:t>proposals</w:t>
      </w:r>
      <w:bookmarkEnd w:id="30"/>
      <w:bookmarkEnd w:id="31"/>
      <w:bookmarkEnd w:id="32"/>
      <w:bookmarkEnd w:id="33"/>
    </w:p>
    <w:p w:rsidR="00F4073C" w:rsidRPr="00F90FF9" w:rsidRDefault="00F4073C" w:rsidP="00F4073C">
      <w:pPr>
        <w:rPr>
          <w:color w:val="000000" w:themeColor="text1"/>
          <w:lang w:val="en-ZA"/>
        </w:rPr>
      </w:pPr>
    </w:p>
    <w:p w:rsidR="005855C8" w:rsidRPr="00512AD1" w:rsidRDefault="005855C8" w:rsidP="00512AD1">
      <w:pPr>
        <w:pStyle w:val="Heading2"/>
        <w:numPr>
          <w:ilvl w:val="0"/>
          <w:numId w:val="0"/>
        </w:numPr>
        <w:spacing w:line="360" w:lineRule="auto"/>
        <w:ind w:left="718"/>
        <w:jc w:val="both"/>
        <w:rPr>
          <w:b w:val="0"/>
        </w:rPr>
      </w:pPr>
      <w:bookmarkStart w:id="35" w:name="_Toc359582444"/>
      <w:bookmarkEnd w:id="34"/>
      <w:r w:rsidRPr="00512AD1">
        <w:rPr>
          <w:b w:val="0"/>
        </w:rPr>
        <w:t>An evaluation panel will assess the proposals. Based on the results of the evaluation process, the CSIR will approve the awarding of the contract to the successful applicant(s).</w:t>
      </w:r>
    </w:p>
    <w:p w:rsidR="005855C8" w:rsidRPr="00512AD1" w:rsidRDefault="005855C8" w:rsidP="00512AD1">
      <w:pPr>
        <w:pStyle w:val="Heading2"/>
        <w:numPr>
          <w:ilvl w:val="0"/>
          <w:numId w:val="0"/>
        </w:numPr>
        <w:spacing w:line="360" w:lineRule="auto"/>
        <w:ind w:left="718"/>
        <w:jc w:val="both"/>
        <w:rPr>
          <w:b w:val="0"/>
        </w:rPr>
      </w:pPr>
    </w:p>
    <w:p w:rsidR="005855C8" w:rsidRPr="00512AD1" w:rsidRDefault="005855C8" w:rsidP="00512AD1">
      <w:pPr>
        <w:pStyle w:val="Heading2"/>
        <w:numPr>
          <w:ilvl w:val="0"/>
          <w:numId w:val="0"/>
        </w:numPr>
        <w:spacing w:line="360" w:lineRule="auto"/>
        <w:ind w:left="718"/>
        <w:jc w:val="both"/>
        <w:rPr>
          <w:b w:val="0"/>
        </w:rPr>
      </w:pPr>
      <w:bookmarkStart w:id="36" w:name="_Toc421289198"/>
      <w:r w:rsidRPr="00512AD1">
        <w:rPr>
          <w:b w:val="0"/>
        </w:rPr>
        <w:t>The applicant must prepare for a possible presentation should CSIR require such, in which case, the applicant</w:t>
      </w:r>
      <w:bookmarkEnd w:id="36"/>
      <w:r w:rsidRPr="00512AD1">
        <w:rPr>
          <w:b w:val="0"/>
        </w:rPr>
        <w:t xml:space="preserve"> </w:t>
      </w:r>
      <w:bookmarkStart w:id="37" w:name="_Toc421289199"/>
      <w:r w:rsidRPr="00512AD1">
        <w:rPr>
          <w:b w:val="0"/>
        </w:rPr>
        <w:t>shall be notified timeously.</w:t>
      </w:r>
      <w:bookmarkEnd w:id="37"/>
    </w:p>
    <w:p w:rsidR="00F13A96" w:rsidRPr="00F90FF9" w:rsidRDefault="00F13A96" w:rsidP="00F13A96">
      <w:pPr>
        <w:pStyle w:val="Heading1"/>
        <w:numPr>
          <w:ilvl w:val="0"/>
          <w:numId w:val="0"/>
        </w:numPr>
        <w:spacing w:line="360" w:lineRule="auto"/>
        <w:ind w:left="432"/>
        <w:rPr>
          <w:lang w:val="en-ZA"/>
        </w:rPr>
      </w:pPr>
      <w:bookmarkStart w:id="38" w:name="_Toc184610647"/>
      <w:bookmarkEnd w:id="35"/>
    </w:p>
    <w:p w:rsidR="004E130A" w:rsidRPr="00F90FF9" w:rsidRDefault="004E130A" w:rsidP="00512AD1">
      <w:pPr>
        <w:pStyle w:val="Heading1"/>
        <w:ind w:left="0" w:hanging="6"/>
        <w:rPr>
          <w:lang w:val="en-ZA"/>
        </w:rPr>
      </w:pPr>
      <w:bookmarkStart w:id="39" w:name="_Toc10038430"/>
      <w:r w:rsidRPr="00F90FF9">
        <w:rPr>
          <w:lang w:val="en-ZA"/>
        </w:rPr>
        <w:t xml:space="preserve">VALIDITY PERIOD OF </w:t>
      </w:r>
      <w:r w:rsidR="00D06434" w:rsidRPr="00F90FF9">
        <w:rPr>
          <w:lang w:val="en-ZA"/>
        </w:rPr>
        <w:t>PROPOSAL</w:t>
      </w:r>
      <w:bookmarkEnd w:id="39"/>
    </w:p>
    <w:p w:rsidR="00494A2F" w:rsidRPr="00F90FF9" w:rsidRDefault="00494A2F" w:rsidP="00494A2F">
      <w:pPr>
        <w:rPr>
          <w:lang w:val="en-ZA"/>
        </w:rPr>
      </w:pPr>
    </w:p>
    <w:p w:rsidR="005855C8" w:rsidRPr="00F90FF9" w:rsidRDefault="004E130A" w:rsidP="005855C8">
      <w:pPr>
        <w:pStyle w:val="Heading2"/>
        <w:spacing w:line="360" w:lineRule="auto"/>
        <w:jc w:val="both"/>
        <w:rPr>
          <w:b w:val="0"/>
          <w:lang w:val="en-ZA"/>
        </w:rPr>
      </w:pPr>
      <w:bookmarkStart w:id="40" w:name="_Toc297134306"/>
      <w:bookmarkStart w:id="41" w:name="_Toc297245582"/>
      <w:bookmarkStart w:id="42" w:name="_Toc297248859"/>
      <w:bookmarkStart w:id="43" w:name="_Toc297248950"/>
      <w:bookmarkStart w:id="44" w:name="_Toc304189846"/>
      <w:bookmarkStart w:id="45" w:name="_Toc309591810"/>
      <w:bookmarkStart w:id="46" w:name="_Toc347064133"/>
      <w:bookmarkStart w:id="47" w:name="_Toc348007096"/>
      <w:bookmarkStart w:id="48" w:name="_Toc359582448"/>
      <w:r w:rsidRPr="00F90FF9">
        <w:rPr>
          <w:b w:val="0"/>
          <w:lang w:val="en-ZA"/>
        </w:rPr>
        <w:t xml:space="preserve">Each </w:t>
      </w:r>
      <w:r w:rsidR="00D06434" w:rsidRPr="00F90FF9">
        <w:rPr>
          <w:lang w:val="en-ZA"/>
        </w:rPr>
        <w:t>proposal</w:t>
      </w:r>
      <w:r w:rsidRPr="00F90FF9">
        <w:rPr>
          <w:b w:val="0"/>
          <w:lang w:val="en-ZA"/>
        </w:rPr>
        <w:t xml:space="preserve"> shall be v</w:t>
      </w:r>
      <w:r w:rsidR="004040AB" w:rsidRPr="00F90FF9">
        <w:rPr>
          <w:b w:val="0"/>
          <w:lang w:val="en-ZA"/>
        </w:rPr>
        <w:t xml:space="preserve">alid for a minimum period of </w:t>
      </w:r>
      <w:r w:rsidR="00FE3785">
        <w:rPr>
          <w:b w:val="0"/>
          <w:lang w:val="en-ZA"/>
        </w:rPr>
        <w:t>three (3)</w:t>
      </w:r>
      <w:r w:rsidRPr="00F90FF9">
        <w:rPr>
          <w:b w:val="0"/>
          <w:lang w:val="en-ZA"/>
        </w:rPr>
        <w:t xml:space="preserve"> months calculated from the closing date. </w:t>
      </w:r>
      <w:bookmarkEnd w:id="40"/>
      <w:bookmarkEnd w:id="41"/>
      <w:bookmarkEnd w:id="42"/>
      <w:bookmarkEnd w:id="43"/>
      <w:bookmarkEnd w:id="44"/>
      <w:bookmarkEnd w:id="45"/>
      <w:bookmarkEnd w:id="46"/>
      <w:bookmarkEnd w:id="47"/>
      <w:bookmarkEnd w:id="48"/>
      <w:r w:rsidR="005855C8" w:rsidRPr="00F90FF9">
        <w:rPr>
          <w:b w:val="0"/>
          <w:lang w:val="en-ZA"/>
        </w:rPr>
        <w:t xml:space="preserve">Payment will be according to the CSIR Payment Terms and Conditions. </w:t>
      </w:r>
    </w:p>
    <w:p w:rsidR="00732606" w:rsidRDefault="00732606" w:rsidP="00D06434">
      <w:pPr>
        <w:rPr>
          <w:lang w:val="en-ZA"/>
        </w:rPr>
      </w:pPr>
    </w:p>
    <w:p w:rsidR="00217104" w:rsidRPr="00F90FF9" w:rsidRDefault="004E130A" w:rsidP="00512AD1">
      <w:pPr>
        <w:pStyle w:val="Heading1"/>
        <w:ind w:left="0" w:hanging="6"/>
        <w:rPr>
          <w:lang w:val="en-ZA"/>
        </w:rPr>
      </w:pPr>
      <w:bookmarkStart w:id="49" w:name="_Toc10038431"/>
      <w:r w:rsidRPr="00F90FF9">
        <w:rPr>
          <w:lang w:val="en-ZA"/>
        </w:rPr>
        <w:t xml:space="preserve">APPOINTMENT OF </w:t>
      </w:r>
      <w:bookmarkEnd w:id="38"/>
      <w:r w:rsidR="00732606">
        <w:rPr>
          <w:lang w:val="en-ZA"/>
        </w:rPr>
        <w:t>SUCCESSFUL APPLICANT</w:t>
      </w:r>
      <w:bookmarkEnd w:id="49"/>
    </w:p>
    <w:p w:rsidR="00494A2F" w:rsidRPr="00F90FF9" w:rsidRDefault="00494A2F" w:rsidP="00494A2F">
      <w:pPr>
        <w:rPr>
          <w:lang w:val="en-ZA"/>
        </w:rPr>
      </w:pPr>
    </w:p>
    <w:p w:rsidR="00FE3785" w:rsidRDefault="00FE3785" w:rsidP="00FE3785">
      <w:pPr>
        <w:pStyle w:val="Heading2"/>
        <w:spacing w:line="360" w:lineRule="auto"/>
        <w:jc w:val="both"/>
        <w:rPr>
          <w:b w:val="0"/>
        </w:rPr>
      </w:pPr>
      <w:bookmarkStart w:id="50" w:name="_Ref229210644"/>
      <w:bookmarkStart w:id="51" w:name="_Toc266706860"/>
      <w:r>
        <w:rPr>
          <w:b w:val="0"/>
        </w:rPr>
        <w:t xml:space="preserve">The contract will be awarded to the </w:t>
      </w:r>
      <w:r w:rsidR="00173236">
        <w:rPr>
          <w:b w:val="0"/>
        </w:rPr>
        <w:t>applicant</w:t>
      </w:r>
      <w:r>
        <w:rPr>
          <w:b w:val="0"/>
        </w:rPr>
        <w:t xml:space="preserve"> who scores the highest total number of points during the evaluation process, except where the law permits otherwise.</w:t>
      </w:r>
    </w:p>
    <w:p w:rsidR="00512AD1" w:rsidRPr="00512AD1" w:rsidRDefault="00512AD1" w:rsidP="00512AD1"/>
    <w:p w:rsidR="00FE3785" w:rsidRDefault="00FE3785" w:rsidP="00FE3785">
      <w:pPr>
        <w:pStyle w:val="Heading2"/>
        <w:spacing w:line="360" w:lineRule="auto"/>
        <w:jc w:val="both"/>
        <w:rPr>
          <w:b w:val="0"/>
          <w:lang w:val="en-ZA"/>
        </w:rPr>
      </w:pPr>
      <w:r w:rsidRPr="002E3CD7">
        <w:rPr>
          <w:b w:val="0"/>
          <w:lang w:val="en-ZA"/>
        </w:rPr>
        <w:t>Appointment as a successful service provider shall be subject to the parties agreeing to mutually acceptable contractual terms and conditions. In the event of the parties failing to reach such agreement within a mutually agreed date after provisional appointment date, CSIR reserves the right to appoint</w:t>
      </w:r>
      <w:r>
        <w:rPr>
          <w:b w:val="0"/>
          <w:lang w:val="en-ZA"/>
        </w:rPr>
        <w:t xml:space="preserve"> an alternative supplier.</w:t>
      </w:r>
      <w:r w:rsidRPr="002E3CD7">
        <w:rPr>
          <w:b w:val="0"/>
          <w:lang w:val="en-ZA"/>
        </w:rPr>
        <w:t xml:space="preserve"> </w:t>
      </w:r>
    </w:p>
    <w:p w:rsidR="00A5086B" w:rsidRPr="00F90FF9" w:rsidRDefault="00A5086B" w:rsidP="00A5086B">
      <w:pPr>
        <w:rPr>
          <w:lang w:val="en-ZA"/>
        </w:rPr>
      </w:pPr>
    </w:p>
    <w:p w:rsidR="009552D6" w:rsidRPr="00F90FF9" w:rsidRDefault="00B86DB6" w:rsidP="00512AD1">
      <w:pPr>
        <w:pStyle w:val="Heading1"/>
        <w:ind w:left="0" w:hanging="6"/>
        <w:rPr>
          <w:lang w:val="en-ZA"/>
        </w:rPr>
      </w:pPr>
      <w:bookmarkStart w:id="52" w:name="_Toc10038432"/>
      <w:r w:rsidRPr="00F90FF9">
        <w:rPr>
          <w:lang w:val="en-ZA"/>
        </w:rPr>
        <w:lastRenderedPageBreak/>
        <w:t>EN</w:t>
      </w:r>
      <w:r w:rsidR="009552D6" w:rsidRPr="00F90FF9">
        <w:rPr>
          <w:lang w:val="en-ZA"/>
        </w:rPr>
        <w:t>Q</w:t>
      </w:r>
      <w:r w:rsidR="005429A4" w:rsidRPr="00F90FF9">
        <w:rPr>
          <w:lang w:val="en-ZA"/>
        </w:rPr>
        <w:t>U</w:t>
      </w:r>
      <w:r w:rsidR="00B50F3B" w:rsidRPr="00F90FF9">
        <w:rPr>
          <w:lang w:val="en-ZA"/>
        </w:rPr>
        <w:t>I</w:t>
      </w:r>
      <w:r w:rsidR="005429A4" w:rsidRPr="00F90FF9">
        <w:rPr>
          <w:lang w:val="en-ZA"/>
        </w:rPr>
        <w:t xml:space="preserve">RIES AND CONTACT WITH THE </w:t>
      </w:r>
      <w:r w:rsidR="005855C8">
        <w:rPr>
          <w:lang w:val="en-ZA"/>
        </w:rPr>
        <w:t>CSIR</w:t>
      </w:r>
      <w:bookmarkEnd w:id="50"/>
      <w:bookmarkEnd w:id="51"/>
      <w:bookmarkEnd w:id="52"/>
    </w:p>
    <w:p w:rsidR="00494A2F" w:rsidRPr="00F90FF9" w:rsidRDefault="00494A2F" w:rsidP="00494A2F">
      <w:pPr>
        <w:rPr>
          <w:lang w:val="en-ZA"/>
        </w:rPr>
      </w:pPr>
    </w:p>
    <w:p w:rsidR="003717C7" w:rsidRPr="00F90FF9" w:rsidRDefault="009552D6" w:rsidP="002107E5">
      <w:pPr>
        <w:spacing w:line="360" w:lineRule="auto"/>
        <w:jc w:val="both"/>
        <w:rPr>
          <w:rFonts w:cs="Arial"/>
          <w:szCs w:val="22"/>
          <w:lang w:val="en-ZA"/>
        </w:rPr>
      </w:pPr>
      <w:r w:rsidRPr="00F90FF9">
        <w:rPr>
          <w:rFonts w:cs="Arial"/>
          <w:szCs w:val="22"/>
          <w:lang w:val="en-ZA"/>
        </w:rPr>
        <w:t xml:space="preserve">Any enquiry regarding this </w:t>
      </w:r>
      <w:r w:rsidR="00322F38" w:rsidRPr="00F90FF9">
        <w:rPr>
          <w:rFonts w:cs="Arial"/>
          <w:szCs w:val="22"/>
          <w:lang w:val="en-ZA"/>
        </w:rPr>
        <w:t>RF</w:t>
      </w:r>
      <w:r w:rsidR="008E6E70" w:rsidRPr="00F90FF9">
        <w:rPr>
          <w:rFonts w:cs="Arial"/>
          <w:szCs w:val="22"/>
          <w:lang w:val="en-ZA"/>
        </w:rPr>
        <w:t>P</w:t>
      </w:r>
      <w:r w:rsidRPr="00F90FF9">
        <w:rPr>
          <w:rFonts w:cs="Arial"/>
          <w:szCs w:val="22"/>
          <w:lang w:val="en-ZA"/>
        </w:rPr>
        <w:t xml:space="preserve"> shall be submitted in writing </w:t>
      </w:r>
      <w:r w:rsidR="00C66BE7" w:rsidRPr="00F90FF9">
        <w:rPr>
          <w:rFonts w:cs="Arial"/>
          <w:szCs w:val="22"/>
          <w:lang w:val="en-ZA"/>
        </w:rPr>
        <w:t>to CSIR</w:t>
      </w:r>
      <w:r w:rsidR="00A15FC9">
        <w:rPr>
          <w:rFonts w:cs="Arial"/>
          <w:szCs w:val="22"/>
          <w:lang w:val="en-ZA"/>
        </w:rPr>
        <w:t xml:space="preserve">: </w:t>
      </w:r>
      <w:r w:rsidR="005429A4" w:rsidRPr="00F90FF9">
        <w:rPr>
          <w:rFonts w:cs="Arial"/>
          <w:szCs w:val="22"/>
          <w:lang w:val="en-ZA"/>
        </w:rPr>
        <w:t xml:space="preserve">at </w:t>
      </w:r>
      <w:r w:rsidR="00512AD1" w:rsidRPr="00512AD1">
        <w:rPr>
          <w:rStyle w:val="Hyperlink"/>
          <w:lang w:val="de-DE"/>
        </w:rPr>
        <w:t>RNCHABELENG</w:t>
      </w:r>
      <w:r w:rsidR="005429A4" w:rsidRPr="00512AD1">
        <w:rPr>
          <w:rStyle w:val="Hyperlink"/>
          <w:lang w:val="de-DE"/>
        </w:rPr>
        <w:t>@csir.co.za</w:t>
      </w:r>
      <w:r w:rsidRPr="00F90FF9">
        <w:rPr>
          <w:rFonts w:cs="Arial"/>
          <w:szCs w:val="22"/>
          <w:lang w:val="en-ZA"/>
        </w:rPr>
        <w:t xml:space="preserve"> with </w:t>
      </w:r>
      <w:r w:rsidR="00D21DC2" w:rsidRPr="00F90FF9">
        <w:rPr>
          <w:i/>
          <w:lang w:val="en-ZA"/>
        </w:rPr>
        <w:t>“</w:t>
      </w:r>
      <w:r w:rsidR="00732606">
        <w:rPr>
          <w:b/>
          <w:i/>
          <w:lang w:val="en-ZA"/>
        </w:rPr>
        <w:t>C</w:t>
      </w:r>
      <w:r w:rsidR="00D21DC2" w:rsidRPr="00F90FF9">
        <w:rPr>
          <w:b/>
          <w:i/>
          <w:lang w:val="en-ZA"/>
        </w:rPr>
        <w:t>F</w:t>
      </w:r>
      <w:r w:rsidR="008E6E70" w:rsidRPr="00F90FF9">
        <w:rPr>
          <w:b/>
          <w:i/>
          <w:lang w:val="en-ZA"/>
        </w:rPr>
        <w:t>P</w:t>
      </w:r>
      <w:r w:rsidR="00D21DC2" w:rsidRPr="00F90FF9">
        <w:rPr>
          <w:b/>
          <w:i/>
          <w:lang w:val="en-ZA"/>
        </w:rPr>
        <w:t xml:space="preserve"> No</w:t>
      </w:r>
      <w:r w:rsidR="00732606">
        <w:rPr>
          <w:b/>
          <w:i/>
          <w:lang w:val="en-ZA"/>
        </w:rPr>
        <w:t>:</w:t>
      </w:r>
      <w:r w:rsidR="00D21DC2" w:rsidRPr="00F90FF9">
        <w:rPr>
          <w:b/>
          <w:i/>
          <w:lang w:val="en-ZA"/>
        </w:rPr>
        <w:t xml:space="preserve"> </w:t>
      </w:r>
      <w:r w:rsidR="00BE45CD">
        <w:rPr>
          <w:b/>
          <w:i/>
          <w:lang w:val="en-ZA"/>
        </w:rPr>
        <w:t>CSIR</w:t>
      </w:r>
      <w:r w:rsidR="00732606">
        <w:rPr>
          <w:b/>
          <w:i/>
          <w:lang w:val="en-ZA"/>
        </w:rPr>
        <w:t xml:space="preserve"> - </w:t>
      </w:r>
      <w:r w:rsidR="00512AD1" w:rsidRPr="00512AD1">
        <w:rPr>
          <w:b/>
          <w:i/>
          <w:lang w:val="en-ZA"/>
        </w:rPr>
        <w:t>14</w:t>
      </w:r>
      <w:r w:rsidR="000C0BE5" w:rsidRPr="00512AD1">
        <w:rPr>
          <w:b/>
          <w:i/>
          <w:lang w:val="en-ZA"/>
        </w:rPr>
        <w:t>/0</w:t>
      </w:r>
      <w:r w:rsidR="00512AD1" w:rsidRPr="00512AD1">
        <w:rPr>
          <w:b/>
          <w:i/>
          <w:lang w:val="en-ZA"/>
        </w:rPr>
        <w:t>6</w:t>
      </w:r>
      <w:r w:rsidR="000C0BE5" w:rsidRPr="00512AD1">
        <w:rPr>
          <w:b/>
          <w:i/>
          <w:lang w:val="en-ZA"/>
        </w:rPr>
        <w:t>/</w:t>
      </w:r>
      <w:r w:rsidR="00275B6A" w:rsidRPr="00512AD1">
        <w:rPr>
          <w:b/>
          <w:i/>
          <w:lang w:val="en-ZA"/>
        </w:rPr>
        <w:t>/</w:t>
      </w:r>
      <w:r w:rsidR="000C0BE5" w:rsidRPr="00512AD1">
        <w:rPr>
          <w:b/>
          <w:i/>
          <w:lang w:val="en-ZA"/>
        </w:rPr>
        <w:t>201</w:t>
      </w:r>
      <w:r w:rsidR="00BE45CD" w:rsidRPr="00512AD1">
        <w:rPr>
          <w:b/>
          <w:i/>
          <w:lang w:val="en-ZA"/>
        </w:rPr>
        <w:t>9</w:t>
      </w:r>
      <w:r w:rsidR="00D21DC2" w:rsidRPr="00512AD1">
        <w:rPr>
          <w:b/>
          <w:i/>
          <w:lang w:val="en-ZA"/>
        </w:rPr>
        <w:t xml:space="preserve">- </w:t>
      </w:r>
      <w:r w:rsidR="00BE45CD" w:rsidRPr="00512AD1">
        <w:rPr>
          <w:b/>
          <w:i/>
          <w:lang w:val="en-ZA"/>
        </w:rPr>
        <w:t>Innovative Solutions for the provision of technology and product support</w:t>
      </w:r>
      <w:r w:rsidR="00C212E8" w:rsidRPr="00512AD1">
        <w:rPr>
          <w:b/>
          <w:i/>
          <w:lang w:val="en-ZA"/>
        </w:rPr>
        <w:t>.</w:t>
      </w:r>
      <w:r w:rsidR="008E6E70" w:rsidRPr="00F90FF9">
        <w:rPr>
          <w:b/>
          <w:i/>
          <w:lang w:val="en-ZA"/>
        </w:rPr>
        <w:t>”</w:t>
      </w:r>
      <w:r w:rsidR="00D21DC2" w:rsidRPr="00F90FF9">
        <w:rPr>
          <w:b/>
          <w:i/>
          <w:lang w:val="en-ZA"/>
        </w:rPr>
        <w:t xml:space="preserve"> </w:t>
      </w:r>
      <w:r w:rsidRPr="00F90FF9">
        <w:rPr>
          <w:rFonts w:cs="Arial"/>
          <w:szCs w:val="22"/>
          <w:lang w:val="en-ZA"/>
        </w:rPr>
        <w:t>as the subject.</w:t>
      </w:r>
    </w:p>
    <w:p w:rsidR="00C176B3" w:rsidRPr="00F90FF9" w:rsidRDefault="00C176B3" w:rsidP="002107E5">
      <w:pPr>
        <w:spacing w:line="360" w:lineRule="auto"/>
        <w:jc w:val="both"/>
        <w:rPr>
          <w:rFonts w:cs="Arial"/>
          <w:szCs w:val="22"/>
          <w:lang w:val="en-ZA"/>
        </w:rPr>
      </w:pPr>
    </w:p>
    <w:p w:rsidR="00E402D6" w:rsidRPr="00F90FF9" w:rsidRDefault="00490FA1" w:rsidP="00512AD1">
      <w:pPr>
        <w:pStyle w:val="Heading1"/>
        <w:ind w:left="0" w:hanging="6"/>
        <w:rPr>
          <w:lang w:val="en-ZA"/>
        </w:rPr>
      </w:pPr>
      <w:bookmarkStart w:id="53" w:name="_Toc10038433"/>
      <w:r w:rsidRPr="00F90FF9">
        <w:rPr>
          <w:lang w:val="en-ZA"/>
        </w:rPr>
        <w:t>MEDIUM OF COMMUNICATION</w:t>
      </w:r>
      <w:bookmarkEnd w:id="53"/>
    </w:p>
    <w:p w:rsidR="00494A2F" w:rsidRPr="00F90FF9" w:rsidRDefault="00494A2F" w:rsidP="00494A2F">
      <w:pPr>
        <w:rPr>
          <w:lang w:val="en-ZA"/>
        </w:rPr>
      </w:pPr>
    </w:p>
    <w:p w:rsidR="00E402D6" w:rsidRPr="00F90FF9" w:rsidRDefault="00E402D6" w:rsidP="002107E5">
      <w:pPr>
        <w:pStyle w:val="NormalWeb"/>
        <w:spacing w:before="0" w:after="0" w:line="360" w:lineRule="auto"/>
        <w:rPr>
          <w:rFonts w:ascii="Arial" w:hAnsi="Arial" w:cs="Arial"/>
          <w:color w:val="000000"/>
          <w:sz w:val="22"/>
          <w:szCs w:val="22"/>
          <w:lang w:val="en-ZA"/>
        </w:rPr>
      </w:pPr>
      <w:r w:rsidRPr="00F90FF9">
        <w:rPr>
          <w:rFonts w:ascii="Arial" w:hAnsi="Arial" w:cs="Arial"/>
          <w:color w:val="000000"/>
          <w:sz w:val="22"/>
          <w:szCs w:val="22"/>
          <w:lang w:val="en-ZA"/>
        </w:rPr>
        <w:t xml:space="preserve">All documentation submitted in response to this </w:t>
      </w:r>
      <w:r w:rsidR="00063BA8">
        <w:rPr>
          <w:rFonts w:ascii="Arial" w:hAnsi="Arial" w:cs="Arial"/>
          <w:color w:val="000000"/>
          <w:sz w:val="22"/>
          <w:szCs w:val="22"/>
          <w:lang w:val="en-ZA"/>
        </w:rPr>
        <w:t>C</w:t>
      </w:r>
      <w:r w:rsidR="00322F38" w:rsidRPr="00F90FF9">
        <w:rPr>
          <w:rFonts w:ascii="Arial" w:hAnsi="Arial" w:cs="Arial"/>
          <w:color w:val="000000"/>
          <w:sz w:val="22"/>
          <w:szCs w:val="22"/>
          <w:lang w:val="en-ZA"/>
        </w:rPr>
        <w:t>F</w:t>
      </w:r>
      <w:r w:rsidR="00B86DB6" w:rsidRPr="00F90FF9">
        <w:rPr>
          <w:rFonts w:ascii="Arial" w:hAnsi="Arial" w:cs="Arial"/>
          <w:color w:val="000000"/>
          <w:sz w:val="22"/>
          <w:szCs w:val="22"/>
          <w:lang w:val="en-ZA"/>
        </w:rPr>
        <w:t>P must be in English, unless otherwise indicated under technical specification.</w:t>
      </w:r>
    </w:p>
    <w:p w:rsidR="00FF770C" w:rsidRPr="00F90FF9" w:rsidRDefault="00FF770C" w:rsidP="002814A6">
      <w:pPr>
        <w:pStyle w:val="NormalWeb"/>
        <w:spacing w:before="0" w:after="0" w:line="360" w:lineRule="auto"/>
        <w:ind w:left="426"/>
        <w:rPr>
          <w:rFonts w:ascii="Arial" w:hAnsi="Arial" w:cs="Arial"/>
          <w:color w:val="000000"/>
          <w:sz w:val="22"/>
          <w:szCs w:val="22"/>
          <w:lang w:val="en-ZA"/>
        </w:rPr>
      </w:pPr>
    </w:p>
    <w:p w:rsidR="00FF770C" w:rsidRPr="00F90FF9" w:rsidRDefault="00FF770C" w:rsidP="00512AD1">
      <w:pPr>
        <w:pStyle w:val="Heading1"/>
        <w:ind w:left="0" w:hanging="6"/>
        <w:rPr>
          <w:lang w:val="en-ZA"/>
        </w:rPr>
      </w:pPr>
      <w:bookmarkStart w:id="54" w:name="_Toc10038434"/>
      <w:r w:rsidRPr="00F90FF9">
        <w:rPr>
          <w:lang w:val="en-ZA"/>
        </w:rPr>
        <w:t>COST OF PROPOSAL</w:t>
      </w:r>
      <w:bookmarkEnd w:id="54"/>
    </w:p>
    <w:p w:rsidR="00494A2F" w:rsidRPr="00F90FF9" w:rsidRDefault="00494A2F" w:rsidP="00494A2F">
      <w:pPr>
        <w:rPr>
          <w:lang w:val="en-ZA"/>
        </w:rPr>
      </w:pPr>
    </w:p>
    <w:p w:rsidR="00FF770C" w:rsidRDefault="00173236" w:rsidP="002107E5">
      <w:pPr>
        <w:spacing w:line="360" w:lineRule="auto"/>
        <w:jc w:val="both"/>
        <w:rPr>
          <w:lang w:val="en-ZA"/>
        </w:rPr>
      </w:pPr>
      <w:r>
        <w:rPr>
          <w:lang w:val="en-ZA"/>
        </w:rPr>
        <w:t>Applicant</w:t>
      </w:r>
      <w:r w:rsidR="00B86DB6" w:rsidRPr="00F90FF9">
        <w:rPr>
          <w:lang w:val="en-ZA"/>
        </w:rPr>
        <w:t>s</w:t>
      </w:r>
      <w:r w:rsidR="00FF770C" w:rsidRPr="00F90FF9">
        <w:rPr>
          <w:lang w:val="en-ZA"/>
        </w:rPr>
        <w:t xml:space="preserve"> are expected to fully acquaint themselves with the conditions, requirements and specifications of this </w:t>
      </w:r>
      <w:r w:rsidR="007A6C74">
        <w:rPr>
          <w:color w:val="000000" w:themeColor="text1"/>
          <w:lang w:val="en-ZA"/>
        </w:rPr>
        <w:t>C</w:t>
      </w:r>
      <w:r w:rsidR="00FF770C" w:rsidRPr="00F90FF9">
        <w:rPr>
          <w:color w:val="000000" w:themeColor="text1"/>
          <w:lang w:val="en-ZA"/>
        </w:rPr>
        <w:t>FP</w:t>
      </w:r>
      <w:r w:rsidR="00FF770C" w:rsidRPr="00F90FF9">
        <w:rPr>
          <w:color w:val="FF0000"/>
          <w:lang w:val="en-ZA"/>
        </w:rPr>
        <w:t xml:space="preserve"> </w:t>
      </w:r>
      <w:r w:rsidR="00FF770C" w:rsidRPr="00F90FF9">
        <w:rPr>
          <w:lang w:val="en-ZA"/>
        </w:rPr>
        <w:t xml:space="preserve">before submitting proposals. Each </w:t>
      </w:r>
      <w:r>
        <w:rPr>
          <w:lang w:val="en-ZA"/>
        </w:rPr>
        <w:t>applicant</w:t>
      </w:r>
      <w:r w:rsidR="00FF770C" w:rsidRPr="00F90FF9">
        <w:rPr>
          <w:lang w:val="en-ZA"/>
        </w:rPr>
        <w:t xml:space="preserve"> assumes all risks for resource commitment and expenses, direct or indirect, of proposal preparation and participation throughout the </w:t>
      </w:r>
      <w:r w:rsidR="00FF770C" w:rsidRPr="00F90FF9">
        <w:rPr>
          <w:color w:val="000000" w:themeColor="text1"/>
          <w:lang w:val="en-ZA"/>
        </w:rPr>
        <w:t xml:space="preserve">RFP </w:t>
      </w:r>
      <w:r w:rsidR="00FF770C" w:rsidRPr="00F90FF9">
        <w:rPr>
          <w:lang w:val="en-ZA"/>
        </w:rPr>
        <w:t>process.  The CSIR</w:t>
      </w:r>
      <w:r w:rsidR="00732606">
        <w:rPr>
          <w:lang w:val="en-ZA"/>
        </w:rPr>
        <w:t xml:space="preserve"> </w:t>
      </w:r>
      <w:r w:rsidR="00FF770C" w:rsidRPr="00F90FF9">
        <w:rPr>
          <w:lang w:val="en-ZA"/>
        </w:rPr>
        <w:t xml:space="preserve">is not responsible directly or indirectly for any costs incurred by </w:t>
      </w:r>
      <w:r>
        <w:rPr>
          <w:lang w:val="en-ZA"/>
        </w:rPr>
        <w:t>applicant</w:t>
      </w:r>
      <w:r w:rsidR="00B86DB6" w:rsidRPr="00F90FF9">
        <w:rPr>
          <w:lang w:val="en-ZA"/>
        </w:rPr>
        <w:t>s</w:t>
      </w:r>
      <w:r w:rsidR="00FF770C" w:rsidRPr="00F90FF9">
        <w:rPr>
          <w:lang w:val="en-ZA"/>
        </w:rPr>
        <w:t>.</w:t>
      </w:r>
    </w:p>
    <w:p w:rsidR="00B50470" w:rsidRPr="00F90FF9" w:rsidRDefault="00B50470" w:rsidP="002107E5">
      <w:pPr>
        <w:spacing w:line="360" w:lineRule="auto"/>
        <w:jc w:val="both"/>
        <w:rPr>
          <w:rFonts w:cs="Arial"/>
          <w:color w:val="000000"/>
          <w:szCs w:val="22"/>
          <w:lang w:val="en-ZA"/>
        </w:rPr>
      </w:pPr>
    </w:p>
    <w:p w:rsidR="00A574B6" w:rsidRPr="00F90FF9" w:rsidRDefault="00A574B6" w:rsidP="00512AD1">
      <w:pPr>
        <w:pStyle w:val="Heading1"/>
        <w:ind w:left="0" w:hanging="6"/>
        <w:rPr>
          <w:lang w:val="en-ZA"/>
        </w:rPr>
      </w:pPr>
      <w:bookmarkStart w:id="55" w:name="_Toc10038435"/>
      <w:r w:rsidRPr="00F90FF9">
        <w:rPr>
          <w:lang w:val="en-ZA"/>
        </w:rPr>
        <w:t>CORRECTNESS OF RESPONSES</w:t>
      </w:r>
      <w:bookmarkEnd w:id="55"/>
    </w:p>
    <w:p w:rsidR="00494A2F" w:rsidRPr="00F90FF9" w:rsidRDefault="00494A2F" w:rsidP="00494A2F">
      <w:pPr>
        <w:rPr>
          <w:lang w:val="en-ZA"/>
        </w:rPr>
      </w:pPr>
    </w:p>
    <w:p w:rsidR="007B5D6C" w:rsidRDefault="00A574B6" w:rsidP="002814A6">
      <w:pPr>
        <w:pStyle w:val="Heading2"/>
        <w:spacing w:line="360" w:lineRule="auto"/>
        <w:jc w:val="both"/>
        <w:rPr>
          <w:b w:val="0"/>
          <w:lang w:val="en-ZA"/>
        </w:rPr>
      </w:pPr>
      <w:bookmarkStart w:id="56" w:name="_Toc304189858"/>
      <w:bookmarkStart w:id="57" w:name="_Toc309591821"/>
      <w:bookmarkStart w:id="58" w:name="_Toc347064148"/>
      <w:bookmarkStart w:id="59" w:name="_Toc348007111"/>
      <w:bookmarkStart w:id="60" w:name="_Toc359582463"/>
      <w:r w:rsidRPr="00F90FF9">
        <w:rPr>
          <w:b w:val="0"/>
          <w:lang w:val="en-ZA"/>
        </w:rPr>
        <w:t xml:space="preserve">The </w:t>
      </w:r>
      <w:r w:rsidR="00173236">
        <w:rPr>
          <w:b w:val="0"/>
          <w:lang w:val="en-ZA"/>
        </w:rPr>
        <w:t>applicant</w:t>
      </w:r>
      <w:r w:rsidRPr="00F90FF9">
        <w:rPr>
          <w:b w:val="0"/>
          <w:lang w:val="en-ZA"/>
        </w:rPr>
        <w:t xml:space="preserve"> furthermore confirms satisfaction regarding the correctness and validity of their proposal and that all prices and rates quoted cover all the </w:t>
      </w:r>
      <w:r w:rsidR="007B5D6C" w:rsidRPr="00F90FF9">
        <w:rPr>
          <w:b w:val="0"/>
          <w:lang w:val="en-ZA"/>
        </w:rPr>
        <w:t xml:space="preserve">work/items specified in the </w:t>
      </w:r>
      <w:r w:rsidR="00732606">
        <w:rPr>
          <w:b w:val="0"/>
          <w:lang w:val="en-ZA"/>
        </w:rPr>
        <w:t>C</w:t>
      </w:r>
      <w:r w:rsidR="00322F38" w:rsidRPr="00F90FF9">
        <w:rPr>
          <w:b w:val="0"/>
          <w:lang w:val="en-ZA"/>
        </w:rPr>
        <w:t>F</w:t>
      </w:r>
      <w:r w:rsidR="00403F9E" w:rsidRPr="00F90FF9">
        <w:rPr>
          <w:b w:val="0"/>
          <w:lang w:val="en-ZA"/>
        </w:rPr>
        <w:t>P</w:t>
      </w:r>
      <w:r w:rsidR="007B5D6C" w:rsidRPr="00F90FF9">
        <w:rPr>
          <w:b w:val="0"/>
          <w:lang w:val="en-ZA"/>
        </w:rPr>
        <w:t xml:space="preserve">, </w:t>
      </w:r>
      <w:r w:rsidRPr="00F90FF9">
        <w:rPr>
          <w:b w:val="0"/>
          <w:lang w:val="en-ZA"/>
        </w:rPr>
        <w:t>and that prices and rates quoted cover all obligations under any resulting contrac</w:t>
      </w:r>
      <w:r w:rsidR="007B5D6C" w:rsidRPr="00F90FF9">
        <w:rPr>
          <w:b w:val="0"/>
          <w:lang w:val="en-ZA"/>
        </w:rPr>
        <w:t>t.</w:t>
      </w:r>
      <w:bookmarkEnd w:id="56"/>
      <w:bookmarkEnd w:id="57"/>
      <w:bookmarkEnd w:id="58"/>
      <w:bookmarkEnd w:id="59"/>
      <w:bookmarkEnd w:id="60"/>
    </w:p>
    <w:p w:rsidR="00B50470" w:rsidRPr="00B50470" w:rsidRDefault="00B50470" w:rsidP="00B50470">
      <w:pPr>
        <w:rPr>
          <w:lang w:val="en-ZA"/>
        </w:rPr>
      </w:pPr>
    </w:p>
    <w:p w:rsidR="00A574B6" w:rsidRPr="00F90FF9" w:rsidRDefault="005429A4" w:rsidP="002814A6">
      <w:pPr>
        <w:pStyle w:val="Heading2"/>
        <w:spacing w:line="360" w:lineRule="auto"/>
        <w:jc w:val="both"/>
        <w:rPr>
          <w:b w:val="0"/>
          <w:lang w:val="en-ZA"/>
        </w:rPr>
      </w:pPr>
      <w:bookmarkStart w:id="61" w:name="_Toc304189859"/>
      <w:bookmarkStart w:id="62" w:name="_Toc309591822"/>
      <w:bookmarkStart w:id="63" w:name="_Toc347064149"/>
      <w:bookmarkStart w:id="64" w:name="_Toc348007112"/>
      <w:bookmarkStart w:id="65" w:name="_Toc359582464"/>
      <w:r w:rsidRPr="00F90FF9">
        <w:rPr>
          <w:b w:val="0"/>
          <w:lang w:val="en-ZA"/>
        </w:rPr>
        <w:t xml:space="preserve">The </w:t>
      </w:r>
      <w:r w:rsidR="00173236">
        <w:rPr>
          <w:b w:val="0"/>
          <w:lang w:val="en-ZA"/>
        </w:rPr>
        <w:t>applicant</w:t>
      </w:r>
      <w:r w:rsidR="00A574B6" w:rsidRPr="00F90FF9">
        <w:rPr>
          <w:b w:val="0"/>
          <w:lang w:val="en-ZA"/>
        </w:rPr>
        <w:t xml:space="preserve"> accepts that any mistakes regarding prices and calculations will be at their own risk.</w:t>
      </w:r>
      <w:bookmarkEnd w:id="61"/>
      <w:bookmarkEnd w:id="62"/>
      <w:bookmarkEnd w:id="63"/>
      <w:bookmarkEnd w:id="64"/>
      <w:bookmarkEnd w:id="65"/>
      <w:r w:rsidR="0047147B">
        <w:rPr>
          <w:b w:val="0"/>
          <w:lang w:val="en-ZA"/>
        </w:rPr>
        <w:t xml:space="preserve"> I </w:t>
      </w:r>
    </w:p>
    <w:p w:rsidR="000C61C6" w:rsidRPr="00F90FF9" w:rsidRDefault="000C61C6" w:rsidP="000C61C6">
      <w:pPr>
        <w:rPr>
          <w:lang w:val="en-ZA"/>
        </w:rPr>
      </w:pPr>
    </w:p>
    <w:p w:rsidR="007322E5" w:rsidRPr="00F90FF9" w:rsidRDefault="007322E5" w:rsidP="00512AD1">
      <w:pPr>
        <w:pStyle w:val="Heading1"/>
        <w:ind w:left="0" w:hanging="6"/>
        <w:rPr>
          <w:lang w:val="en-ZA"/>
        </w:rPr>
      </w:pPr>
      <w:bookmarkStart w:id="66" w:name="_Toc10038436"/>
      <w:r w:rsidRPr="00F90FF9">
        <w:rPr>
          <w:lang w:val="en-ZA"/>
        </w:rPr>
        <w:t>VERIFICATION OF DOCUMENTS</w:t>
      </w:r>
      <w:bookmarkEnd w:id="66"/>
    </w:p>
    <w:p w:rsidR="00494A2F" w:rsidRDefault="00494A2F" w:rsidP="00494A2F">
      <w:pPr>
        <w:rPr>
          <w:lang w:val="en-ZA"/>
        </w:rPr>
      </w:pPr>
    </w:p>
    <w:p w:rsidR="00512AD1" w:rsidRPr="00DC62D0" w:rsidRDefault="00512AD1" w:rsidP="00512AD1">
      <w:pPr>
        <w:pStyle w:val="Heading2"/>
        <w:spacing w:line="360" w:lineRule="auto"/>
        <w:jc w:val="both"/>
        <w:rPr>
          <w:color w:val="000000" w:themeColor="text1"/>
        </w:rPr>
      </w:pPr>
      <w:r>
        <w:rPr>
          <w:b w:val="0"/>
          <w:color w:val="000000" w:themeColor="text1"/>
        </w:rPr>
        <w:t>Applicant</w:t>
      </w:r>
      <w:r w:rsidRPr="00DC62D0">
        <w:rPr>
          <w:b w:val="0"/>
          <w:color w:val="000000" w:themeColor="text1"/>
        </w:rPr>
        <w:t>s should check the numbers of the pages to satisfy themselves that none are missing or duplicated. No liability will be accepted by the CSIR in regard to anything arising from the fact that pages are missing or duplicated.</w:t>
      </w:r>
    </w:p>
    <w:p w:rsidR="00512AD1" w:rsidRPr="00DC62D0" w:rsidRDefault="00512AD1" w:rsidP="00512AD1">
      <w:pPr>
        <w:pStyle w:val="Heading2"/>
        <w:spacing w:line="360" w:lineRule="auto"/>
        <w:jc w:val="both"/>
        <w:rPr>
          <w:b w:val="0"/>
          <w:color w:val="000000" w:themeColor="text1"/>
        </w:rPr>
      </w:pPr>
      <w:r w:rsidRPr="00933343">
        <w:rPr>
          <w:color w:val="FF0000"/>
        </w:rPr>
        <w:t>One hard copy and one electronic copy (CD or USB memory key)</w:t>
      </w:r>
      <w:r w:rsidRPr="00933343">
        <w:rPr>
          <w:b w:val="0"/>
          <w:i/>
          <w:color w:val="FF0000"/>
        </w:rPr>
        <w:t xml:space="preserve"> </w:t>
      </w:r>
      <w:r w:rsidRPr="00DC62D0">
        <w:rPr>
          <w:b w:val="0"/>
          <w:color w:val="000000" w:themeColor="text1"/>
        </w:rPr>
        <w:t xml:space="preserve">of each proposal must be submitted. In the event of a contradiction between the submitted copies, the hard copy shall take precedence.  </w:t>
      </w:r>
    </w:p>
    <w:p w:rsidR="00512AD1" w:rsidRPr="00F90FF9" w:rsidRDefault="00512AD1" w:rsidP="00494A2F">
      <w:pPr>
        <w:rPr>
          <w:lang w:val="en-ZA"/>
        </w:rPr>
      </w:pPr>
    </w:p>
    <w:p w:rsidR="000C0BE5" w:rsidRPr="002814A6" w:rsidRDefault="000C0BE5" w:rsidP="000C0BE5">
      <w:pPr>
        <w:pStyle w:val="Heading2"/>
        <w:spacing w:line="360" w:lineRule="auto"/>
        <w:jc w:val="both"/>
        <w:rPr>
          <w:b w:val="0"/>
        </w:rPr>
      </w:pPr>
      <w:r w:rsidRPr="00DC62D0">
        <w:rPr>
          <w:b w:val="0"/>
          <w:color w:val="000000" w:themeColor="text1"/>
        </w:rPr>
        <w:lastRenderedPageBreak/>
        <w:t>Pricing schedule and B-BBEE credentials</w:t>
      </w:r>
      <w:r w:rsidR="00732606">
        <w:rPr>
          <w:b w:val="0"/>
          <w:color w:val="000000" w:themeColor="text1"/>
        </w:rPr>
        <w:t xml:space="preserve"> (where applicable)</w:t>
      </w:r>
      <w:r w:rsidRPr="00DC62D0">
        <w:rPr>
          <w:b w:val="0"/>
          <w:color w:val="000000" w:themeColor="text1"/>
        </w:rPr>
        <w:t xml:space="preserve"> should be submitted with the proposal</w:t>
      </w:r>
      <w:r w:rsidRPr="002814A6">
        <w:rPr>
          <w:b w:val="0"/>
        </w:rPr>
        <w:t>.</w:t>
      </w:r>
    </w:p>
    <w:p w:rsidR="000C0BE5" w:rsidRPr="00E36EE8" w:rsidRDefault="000C0BE5" w:rsidP="000C0BE5">
      <w:pPr>
        <w:pStyle w:val="Heading2"/>
        <w:spacing w:line="360" w:lineRule="auto"/>
        <w:jc w:val="both"/>
      </w:pPr>
      <w:r w:rsidRPr="002814A6">
        <w:rPr>
          <w:b w:val="0"/>
        </w:rPr>
        <w:t xml:space="preserve">If a courier service company is being used for delivery of the proposal document, the </w:t>
      </w:r>
      <w:r w:rsidR="007A6C74">
        <w:rPr>
          <w:b w:val="0"/>
        </w:rPr>
        <w:t>C</w:t>
      </w:r>
      <w:r>
        <w:rPr>
          <w:b w:val="0"/>
        </w:rPr>
        <w:t>FP</w:t>
      </w:r>
      <w:r w:rsidRPr="002814A6">
        <w:rPr>
          <w:b w:val="0"/>
        </w:rPr>
        <w:t xml:space="preserve"> description must be endorsed on the delivery note/courier packaging to ensure that documents a</w:t>
      </w:r>
      <w:r>
        <w:rPr>
          <w:b w:val="0"/>
        </w:rPr>
        <w:t xml:space="preserve">re delivered to the tender box </w:t>
      </w:r>
      <w:r w:rsidRPr="002814A6">
        <w:rPr>
          <w:b w:val="0"/>
        </w:rPr>
        <w:t xml:space="preserve">by the </w:t>
      </w:r>
      <w:r>
        <w:rPr>
          <w:b w:val="0"/>
        </w:rPr>
        <w:t xml:space="preserve">stipulated due </w:t>
      </w:r>
      <w:r w:rsidRPr="002814A6">
        <w:rPr>
          <w:b w:val="0"/>
        </w:rPr>
        <w:t>date</w:t>
      </w:r>
      <w:r>
        <w:rPr>
          <w:b w:val="0"/>
        </w:rPr>
        <w:t>.</w:t>
      </w:r>
      <w:r w:rsidRPr="002814A6">
        <w:rPr>
          <w:b w:val="0"/>
        </w:rPr>
        <w:t xml:space="preserve"> </w:t>
      </w:r>
    </w:p>
    <w:p w:rsidR="006C629D" w:rsidRPr="00F90FF9" w:rsidRDefault="006C629D" w:rsidP="006C629D">
      <w:pPr>
        <w:rPr>
          <w:lang w:val="en-ZA"/>
        </w:rPr>
      </w:pPr>
      <w:bookmarkStart w:id="67" w:name="_Toc297116256"/>
      <w:bookmarkStart w:id="68" w:name="_Toc297134319"/>
      <w:bookmarkStart w:id="69" w:name="_Toc297245595"/>
      <w:bookmarkStart w:id="70" w:name="_Toc297248874"/>
      <w:bookmarkStart w:id="71" w:name="_Toc297248965"/>
      <w:bookmarkStart w:id="72" w:name="_Toc304189875"/>
      <w:bookmarkStart w:id="73" w:name="_Toc309591838"/>
      <w:bookmarkStart w:id="74" w:name="_Toc347064165"/>
    </w:p>
    <w:p w:rsidR="00D45DAC" w:rsidRPr="00F90FF9" w:rsidRDefault="00185D99" w:rsidP="00512AD1">
      <w:pPr>
        <w:pStyle w:val="Heading1"/>
        <w:ind w:left="0" w:hanging="6"/>
        <w:rPr>
          <w:lang w:val="en-ZA"/>
        </w:rPr>
      </w:pPr>
      <w:bookmarkStart w:id="75" w:name="_Toc10038437"/>
      <w:bookmarkStart w:id="76" w:name="_Toc297116258"/>
      <w:bookmarkStart w:id="77" w:name="_Toc297134321"/>
      <w:bookmarkStart w:id="78" w:name="_Toc297245597"/>
      <w:bookmarkStart w:id="79" w:name="_Toc297248876"/>
      <w:bookmarkStart w:id="80" w:name="_Toc297248967"/>
      <w:bookmarkStart w:id="81" w:name="_Toc304189877"/>
      <w:bookmarkStart w:id="82" w:name="_Toc309591840"/>
      <w:bookmarkStart w:id="83" w:name="_Toc347064167"/>
      <w:r>
        <w:rPr>
          <w:lang w:val="en-ZA"/>
        </w:rPr>
        <w:t xml:space="preserve">CSIR </w:t>
      </w:r>
      <w:r w:rsidR="0000432F" w:rsidRPr="00F90FF9">
        <w:rPr>
          <w:lang w:val="en-ZA"/>
        </w:rPr>
        <w:t>RESERVES THE RIGHT TO</w:t>
      </w:r>
      <w:bookmarkEnd w:id="75"/>
    </w:p>
    <w:p w:rsidR="00494A2F" w:rsidRPr="00F90FF9" w:rsidRDefault="00494A2F" w:rsidP="00494A2F">
      <w:pPr>
        <w:rPr>
          <w:lang w:val="en-ZA"/>
        </w:rPr>
      </w:pPr>
    </w:p>
    <w:bookmarkEnd w:id="67"/>
    <w:bookmarkEnd w:id="68"/>
    <w:bookmarkEnd w:id="69"/>
    <w:bookmarkEnd w:id="70"/>
    <w:bookmarkEnd w:id="71"/>
    <w:bookmarkEnd w:id="72"/>
    <w:bookmarkEnd w:id="73"/>
    <w:bookmarkEnd w:id="74"/>
    <w:bookmarkEnd w:id="76"/>
    <w:bookmarkEnd w:id="77"/>
    <w:bookmarkEnd w:id="78"/>
    <w:bookmarkEnd w:id="79"/>
    <w:bookmarkEnd w:id="80"/>
    <w:bookmarkEnd w:id="81"/>
    <w:bookmarkEnd w:id="82"/>
    <w:bookmarkEnd w:id="83"/>
    <w:p w:rsidR="006E645A" w:rsidRPr="006D02F1" w:rsidRDefault="006E645A" w:rsidP="006E645A">
      <w:pPr>
        <w:pStyle w:val="Heading2"/>
        <w:tabs>
          <w:tab w:val="clear" w:pos="718"/>
          <w:tab w:val="num" w:pos="576"/>
        </w:tabs>
        <w:spacing w:line="480" w:lineRule="auto"/>
        <w:ind w:left="576"/>
        <w:jc w:val="both"/>
        <w:rPr>
          <w:b w:val="0"/>
        </w:rPr>
      </w:pPr>
      <w:r w:rsidRPr="006D02F1">
        <w:rPr>
          <w:b w:val="0"/>
        </w:rPr>
        <w:t>Extend the closing date</w:t>
      </w:r>
      <w:bookmarkStart w:id="84" w:name="_Toc297116259"/>
      <w:bookmarkStart w:id="85" w:name="_Toc297134322"/>
      <w:bookmarkStart w:id="86" w:name="_Toc297245598"/>
      <w:bookmarkStart w:id="87" w:name="_Toc297248877"/>
      <w:bookmarkStart w:id="88" w:name="_Toc297248968"/>
      <w:bookmarkStart w:id="89" w:name="_Toc304189878"/>
      <w:bookmarkStart w:id="90" w:name="_Toc309591841"/>
      <w:bookmarkStart w:id="91" w:name="_Toc347064168"/>
      <w:r w:rsidRPr="006D02F1">
        <w:rPr>
          <w:b w:val="0"/>
        </w:rPr>
        <w:t>;</w:t>
      </w:r>
    </w:p>
    <w:p w:rsidR="006E645A" w:rsidRPr="006D02F1" w:rsidRDefault="006E645A" w:rsidP="006E645A">
      <w:pPr>
        <w:pStyle w:val="Heading2"/>
        <w:tabs>
          <w:tab w:val="clear" w:pos="718"/>
          <w:tab w:val="num" w:pos="576"/>
        </w:tabs>
        <w:spacing w:line="480" w:lineRule="auto"/>
        <w:ind w:left="576"/>
        <w:jc w:val="both"/>
        <w:rPr>
          <w:b w:val="0"/>
        </w:rPr>
      </w:pPr>
      <w:bookmarkStart w:id="92" w:name="_Toc309591842"/>
      <w:bookmarkStart w:id="93" w:name="_Toc347064169"/>
      <w:bookmarkStart w:id="94" w:name="_Toc348007139"/>
      <w:bookmarkStart w:id="95" w:name="_Toc359582491"/>
      <w:bookmarkEnd w:id="84"/>
      <w:bookmarkEnd w:id="85"/>
      <w:bookmarkEnd w:id="86"/>
      <w:bookmarkEnd w:id="87"/>
      <w:bookmarkEnd w:id="88"/>
      <w:bookmarkEnd w:id="89"/>
      <w:bookmarkEnd w:id="90"/>
      <w:bookmarkEnd w:id="91"/>
      <w:r w:rsidRPr="006D02F1">
        <w:rPr>
          <w:b w:val="0"/>
        </w:rPr>
        <w:t xml:space="preserve">Request documentary evidence regarding any </w:t>
      </w:r>
      <w:r w:rsidR="00185D99">
        <w:rPr>
          <w:b w:val="0"/>
        </w:rPr>
        <w:t>CFP</w:t>
      </w:r>
      <w:r w:rsidR="00185D99" w:rsidRPr="006D02F1">
        <w:rPr>
          <w:b w:val="0"/>
        </w:rPr>
        <w:t xml:space="preserve"> </w:t>
      </w:r>
      <w:r w:rsidRPr="006D02F1">
        <w:rPr>
          <w:b w:val="0"/>
        </w:rPr>
        <w:t>issue</w:t>
      </w:r>
      <w:bookmarkStart w:id="96" w:name="_Toc297116261"/>
      <w:bookmarkStart w:id="97" w:name="_Toc297134324"/>
      <w:bookmarkStart w:id="98" w:name="_Toc297245600"/>
      <w:bookmarkStart w:id="99" w:name="_Toc297248879"/>
      <w:bookmarkStart w:id="100" w:name="_Toc297248970"/>
      <w:bookmarkStart w:id="101" w:name="_Toc304189880"/>
      <w:bookmarkStart w:id="102" w:name="_Toc309591844"/>
      <w:bookmarkStart w:id="103" w:name="_Toc347064171"/>
      <w:bookmarkEnd w:id="92"/>
      <w:bookmarkEnd w:id="93"/>
      <w:bookmarkEnd w:id="94"/>
      <w:bookmarkEnd w:id="95"/>
      <w:r w:rsidRPr="006D02F1">
        <w:rPr>
          <w:b w:val="0"/>
        </w:rPr>
        <w:t>;</w:t>
      </w:r>
    </w:p>
    <w:p w:rsidR="006E645A" w:rsidRPr="006D02F1" w:rsidRDefault="006E645A" w:rsidP="006E645A">
      <w:pPr>
        <w:pStyle w:val="Heading2"/>
        <w:tabs>
          <w:tab w:val="clear" w:pos="718"/>
          <w:tab w:val="num" w:pos="576"/>
        </w:tabs>
        <w:spacing w:line="480" w:lineRule="auto"/>
        <w:ind w:left="576"/>
        <w:jc w:val="both"/>
        <w:rPr>
          <w:b w:val="0"/>
        </w:rPr>
      </w:pPr>
      <w:bookmarkStart w:id="104" w:name="_Toc297245611"/>
      <w:bookmarkStart w:id="105" w:name="_Toc297248890"/>
      <w:bookmarkStart w:id="106" w:name="_Toc297248981"/>
      <w:bookmarkStart w:id="107" w:name="_Toc304189891"/>
      <w:bookmarkStart w:id="108" w:name="_Toc309591855"/>
      <w:bookmarkStart w:id="109" w:name="_Toc348007143"/>
      <w:bookmarkStart w:id="110" w:name="_Toc359582495"/>
      <w:bookmarkEnd w:id="96"/>
      <w:bookmarkEnd w:id="97"/>
      <w:bookmarkEnd w:id="98"/>
      <w:bookmarkEnd w:id="99"/>
      <w:bookmarkEnd w:id="100"/>
      <w:bookmarkEnd w:id="101"/>
      <w:bookmarkEnd w:id="102"/>
      <w:bookmarkEnd w:id="103"/>
      <w:r w:rsidRPr="006D02F1">
        <w:rPr>
          <w:b w:val="0"/>
        </w:rPr>
        <w:t>Appoint one or more service providers, separately or jointly (whether or not they submitted a joint proposal)</w:t>
      </w:r>
      <w:bookmarkStart w:id="111" w:name="_Toc297245613"/>
      <w:bookmarkStart w:id="112" w:name="_Toc297248892"/>
      <w:bookmarkStart w:id="113" w:name="_Toc297248983"/>
      <w:bookmarkStart w:id="114" w:name="_Toc304189892"/>
      <w:bookmarkStart w:id="115" w:name="_Toc309591856"/>
      <w:bookmarkEnd w:id="104"/>
      <w:bookmarkEnd w:id="105"/>
      <w:bookmarkEnd w:id="106"/>
      <w:bookmarkEnd w:id="107"/>
      <w:bookmarkEnd w:id="108"/>
      <w:bookmarkEnd w:id="109"/>
      <w:bookmarkEnd w:id="110"/>
      <w:r w:rsidRPr="006D02F1">
        <w:rPr>
          <w:b w:val="0"/>
        </w:rPr>
        <w:t>;</w:t>
      </w:r>
    </w:p>
    <w:p w:rsidR="006E645A" w:rsidRPr="006D02F1" w:rsidRDefault="006E645A" w:rsidP="006E645A">
      <w:pPr>
        <w:pStyle w:val="Heading2"/>
        <w:tabs>
          <w:tab w:val="clear" w:pos="718"/>
          <w:tab w:val="num" w:pos="576"/>
        </w:tabs>
        <w:spacing w:line="480" w:lineRule="auto"/>
        <w:ind w:left="576"/>
        <w:jc w:val="both"/>
        <w:rPr>
          <w:b w:val="0"/>
        </w:rPr>
      </w:pPr>
      <w:bookmarkStart w:id="116" w:name="_Toc348007144"/>
      <w:bookmarkStart w:id="117" w:name="_Toc359582496"/>
      <w:r w:rsidRPr="006D02F1">
        <w:rPr>
          <w:b w:val="0"/>
        </w:rPr>
        <w:t>Aw</w:t>
      </w:r>
      <w:r w:rsidR="00732606">
        <w:rPr>
          <w:b w:val="0"/>
        </w:rPr>
        <w:t>ard this C</w:t>
      </w:r>
      <w:r w:rsidRPr="006D02F1">
        <w:rPr>
          <w:b w:val="0"/>
        </w:rPr>
        <w:t>FP as a whole or in part</w:t>
      </w:r>
      <w:bookmarkStart w:id="118" w:name="_Toc297245614"/>
      <w:bookmarkStart w:id="119" w:name="_Toc297248893"/>
      <w:bookmarkStart w:id="120" w:name="_Toc297248984"/>
      <w:bookmarkStart w:id="121" w:name="_Toc304189893"/>
      <w:bookmarkStart w:id="122" w:name="_Toc309591857"/>
      <w:bookmarkEnd w:id="111"/>
      <w:bookmarkEnd w:id="112"/>
      <w:bookmarkEnd w:id="113"/>
      <w:bookmarkEnd w:id="114"/>
      <w:bookmarkEnd w:id="115"/>
      <w:bookmarkEnd w:id="116"/>
      <w:bookmarkEnd w:id="117"/>
      <w:r w:rsidRPr="006D02F1">
        <w:rPr>
          <w:b w:val="0"/>
        </w:rPr>
        <w:t>; and</w:t>
      </w:r>
    </w:p>
    <w:p w:rsidR="006E645A" w:rsidRPr="006D02F1" w:rsidRDefault="00732606" w:rsidP="006E645A">
      <w:pPr>
        <w:pStyle w:val="Heading2"/>
        <w:tabs>
          <w:tab w:val="clear" w:pos="718"/>
          <w:tab w:val="num" w:pos="576"/>
        </w:tabs>
        <w:spacing w:after="240" w:line="480" w:lineRule="auto"/>
        <w:ind w:left="576"/>
        <w:jc w:val="both"/>
        <w:rPr>
          <w:b w:val="0"/>
          <w:lang w:val="en-US"/>
        </w:rPr>
      </w:pPr>
      <w:bookmarkStart w:id="123" w:name="_Toc348007145"/>
      <w:bookmarkStart w:id="124" w:name="_Toc359582497"/>
      <w:r>
        <w:rPr>
          <w:b w:val="0"/>
          <w:lang w:val="en-US"/>
        </w:rPr>
        <w:t>Cancel or withdraw this C</w:t>
      </w:r>
      <w:r w:rsidR="006E645A" w:rsidRPr="006D02F1">
        <w:rPr>
          <w:b w:val="0"/>
          <w:lang w:val="en-US"/>
        </w:rPr>
        <w:t>FP as a whole or in part.</w:t>
      </w:r>
      <w:bookmarkEnd w:id="118"/>
      <w:bookmarkEnd w:id="119"/>
      <w:bookmarkEnd w:id="120"/>
      <w:bookmarkEnd w:id="121"/>
      <w:bookmarkEnd w:id="122"/>
      <w:bookmarkEnd w:id="123"/>
      <w:bookmarkEnd w:id="124"/>
    </w:p>
    <w:p w:rsidR="00557C5C" w:rsidRPr="00F90FF9" w:rsidRDefault="006E645A" w:rsidP="00512AD1">
      <w:pPr>
        <w:pStyle w:val="Heading1"/>
        <w:ind w:left="0" w:hanging="6"/>
        <w:rPr>
          <w:lang w:val="en-ZA"/>
        </w:rPr>
      </w:pPr>
      <w:bookmarkStart w:id="125" w:name="_Toc266706854"/>
      <w:bookmarkStart w:id="126" w:name="_Toc297245629"/>
      <w:bookmarkStart w:id="127" w:name="_Toc10038438"/>
      <w:bookmarkStart w:id="128" w:name="_Toc297116290"/>
      <w:r w:rsidRPr="00F90FF9">
        <w:rPr>
          <w:lang w:val="en-ZA"/>
        </w:rPr>
        <w:t>DISCLAIMERS</w:t>
      </w:r>
      <w:bookmarkEnd w:id="125"/>
      <w:bookmarkEnd w:id="126"/>
      <w:bookmarkEnd w:id="127"/>
    </w:p>
    <w:p w:rsidR="00494A2F" w:rsidRPr="00F90FF9" w:rsidRDefault="00494A2F" w:rsidP="00494A2F">
      <w:pPr>
        <w:rPr>
          <w:lang w:val="en-ZA"/>
        </w:rPr>
      </w:pPr>
    </w:p>
    <w:p w:rsidR="00FE704F" w:rsidRDefault="00732606" w:rsidP="00A15FC9">
      <w:pPr>
        <w:spacing w:line="360" w:lineRule="auto"/>
        <w:jc w:val="both"/>
        <w:rPr>
          <w:rFonts w:cs="Arial"/>
          <w:szCs w:val="22"/>
          <w:lang w:val="en-ZA"/>
        </w:rPr>
      </w:pPr>
      <w:bookmarkStart w:id="129" w:name="_Toc229477496"/>
      <w:bookmarkStart w:id="130" w:name="_Toc245535804"/>
      <w:bookmarkEnd w:id="128"/>
      <w:r>
        <w:rPr>
          <w:rFonts w:cs="Arial"/>
          <w:szCs w:val="22"/>
        </w:rPr>
        <w:t>This C</w:t>
      </w:r>
      <w:r w:rsidR="006E645A" w:rsidRPr="00EA438C">
        <w:rPr>
          <w:rFonts w:cs="Arial"/>
          <w:szCs w:val="22"/>
        </w:rPr>
        <w:t xml:space="preserve">FP is a request for proposals only and not an offer document; answers to it must not be construed as acceptance of an offer or imply the existence of a contract between the parties.  By submission of its proposal, </w:t>
      </w:r>
      <w:r w:rsidR="00173236">
        <w:rPr>
          <w:rFonts w:cs="Arial"/>
          <w:szCs w:val="22"/>
        </w:rPr>
        <w:t>applicant</w:t>
      </w:r>
      <w:r w:rsidR="006E645A" w:rsidRPr="00EA438C">
        <w:rPr>
          <w:rFonts w:cs="Arial"/>
          <w:szCs w:val="22"/>
        </w:rPr>
        <w:t xml:space="preserve">s shall be deemed to have satisfied themselves with and to have accepted </w:t>
      </w:r>
      <w:r w:rsidR="00063BA8">
        <w:rPr>
          <w:rFonts w:cs="Arial"/>
          <w:szCs w:val="22"/>
        </w:rPr>
        <w:t>all Terms &amp; Conditions of this C</w:t>
      </w:r>
      <w:r w:rsidR="006E645A" w:rsidRPr="00EA438C">
        <w:rPr>
          <w:rFonts w:cs="Arial"/>
          <w:szCs w:val="22"/>
        </w:rPr>
        <w:t xml:space="preserve">FP.  The CSIR makes no representation, warranty, assurance, guarantee or endorsements to </w:t>
      </w:r>
      <w:r w:rsidR="00173236">
        <w:rPr>
          <w:rFonts w:cs="Arial"/>
          <w:szCs w:val="22"/>
        </w:rPr>
        <w:t>applicant</w:t>
      </w:r>
      <w:r>
        <w:rPr>
          <w:rFonts w:cs="Arial"/>
          <w:szCs w:val="22"/>
        </w:rPr>
        <w:t xml:space="preserve"> concerning the C</w:t>
      </w:r>
      <w:r w:rsidR="006E645A" w:rsidRPr="00EA438C">
        <w:rPr>
          <w:rFonts w:cs="Arial"/>
          <w:szCs w:val="22"/>
        </w:rPr>
        <w:t>FP, whether with regard to its accuracy, completeness or otherwise and the CSIR</w:t>
      </w:r>
      <w:r w:rsidR="00FF4226">
        <w:rPr>
          <w:rFonts w:cs="Arial"/>
          <w:szCs w:val="22"/>
        </w:rPr>
        <w:t xml:space="preserve"> </w:t>
      </w:r>
      <w:r w:rsidR="006E645A" w:rsidRPr="00EA438C">
        <w:rPr>
          <w:rFonts w:cs="Arial"/>
          <w:szCs w:val="22"/>
        </w:rPr>
        <w:t xml:space="preserve">shall have no liability towards the </w:t>
      </w:r>
      <w:r w:rsidR="00173236">
        <w:rPr>
          <w:rFonts w:cs="Arial"/>
          <w:szCs w:val="22"/>
        </w:rPr>
        <w:t>applicant</w:t>
      </w:r>
      <w:r w:rsidR="006E645A" w:rsidRPr="00EA438C">
        <w:rPr>
          <w:rFonts w:cs="Arial"/>
          <w:szCs w:val="22"/>
        </w:rPr>
        <w:t xml:space="preserve"> or any other party in connection therewith.</w:t>
      </w:r>
    </w:p>
    <w:p w:rsidR="00FE704F" w:rsidRDefault="00FE704F" w:rsidP="00A15FC9">
      <w:pPr>
        <w:spacing w:line="360" w:lineRule="auto"/>
        <w:jc w:val="both"/>
        <w:rPr>
          <w:rFonts w:cs="Arial"/>
          <w:szCs w:val="22"/>
          <w:lang w:val="en-ZA"/>
        </w:rPr>
      </w:pPr>
    </w:p>
    <w:p w:rsidR="00FE704F" w:rsidRDefault="00FE704F" w:rsidP="00A15FC9">
      <w:pPr>
        <w:spacing w:line="360" w:lineRule="auto"/>
        <w:jc w:val="both"/>
        <w:rPr>
          <w:rFonts w:cs="Arial"/>
          <w:szCs w:val="22"/>
          <w:lang w:val="en-ZA"/>
        </w:rPr>
      </w:pPr>
    </w:p>
    <w:p w:rsidR="00FE704F" w:rsidRDefault="00FE704F" w:rsidP="00A15FC9">
      <w:pPr>
        <w:spacing w:line="360" w:lineRule="auto"/>
        <w:jc w:val="both"/>
        <w:rPr>
          <w:rFonts w:cs="Arial"/>
          <w:szCs w:val="22"/>
          <w:lang w:val="en-ZA"/>
        </w:rPr>
      </w:pPr>
    </w:p>
    <w:p w:rsidR="00E95C8E" w:rsidRDefault="00E95C8E" w:rsidP="00E95C8E">
      <w:pPr>
        <w:pStyle w:val="Heading1"/>
        <w:numPr>
          <w:ilvl w:val="0"/>
          <w:numId w:val="0"/>
        </w:numPr>
        <w:ind w:left="432" w:hanging="432"/>
        <w:rPr>
          <w:lang w:val="en-ZA"/>
        </w:rPr>
      </w:pPr>
    </w:p>
    <w:p w:rsidR="00E95C8E" w:rsidRDefault="00E95C8E" w:rsidP="00E95C8E">
      <w:pPr>
        <w:rPr>
          <w:lang w:val="en-ZA"/>
        </w:rPr>
      </w:pPr>
    </w:p>
    <w:p w:rsidR="00E95C8E" w:rsidRPr="00E95C8E" w:rsidRDefault="00E95C8E" w:rsidP="00E95C8E">
      <w:pPr>
        <w:rPr>
          <w:lang w:val="en-ZA"/>
        </w:rPr>
      </w:pPr>
    </w:p>
    <w:p w:rsidR="006E645A" w:rsidRDefault="006E645A" w:rsidP="00E95C8E">
      <w:pPr>
        <w:pStyle w:val="Heading1"/>
        <w:numPr>
          <w:ilvl w:val="0"/>
          <w:numId w:val="0"/>
        </w:numPr>
        <w:ind w:left="432" w:hanging="432"/>
        <w:rPr>
          <w:lang w:val="en-ZA"/>
        </w:rPr>
      </w:pPr>
    </w:p>
    <w:p w:rsidR="006E645A" w:rsidRDefault="006E645A" w:rsidP="006E645A">
      <w:pPr>
        <w:rPr>
          <w:lang w:val="en-ZA"/>
        </w:rPr>
      </w:pPr>
    </w:p>
    <w:bookmarkEnd w:id="129"/>
    <w:bookmarkEnd w:id="130"/>
    <w:p w:rsidR="00444B9E" w:rsidRPr="00B16761" w:rsidRDefault="00444B9E" w:rsidP="00DB3608">
      <w:pPr>
        <w:keepNext/>
        <w:tabs>
          <w:tab w:val="left" w:pos="720"/>
        </w:tabs>
        <w:jc w:val="both"/>
        <w:outlineLvl w:val="0"/>
        <w:rPr>
          <w:rFonts w:cs="Arial"/>
          <w:b/>
          <w:szCs w:val="22"/>
          <w:lang w:val="en-ZA"/>
        </w:rPr>
      </w:pPr>
    </w:p>
    <w:sectPr w:rsidR="00444B9E" w:rsidRPr="00B16761" w:rsidSect="00E96548">
      <w:footnotePr>
        <w:pos w:val="beneathText"/>
      </w:footnotePr>
      <w:type w:val="continuous"/>
      <w:pgSz w:w="11905" w:h="15252"/>
      <w:pgMar w:top="1021" w:right="1134" w:bottom="1276" w:left="1276" w:header="1021"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8C5B1E" w15:done="0"/>
  <w15:commentEx w15:paraId="0BB2407D" w15:done="0"/>
  <w15:commentEx w15:paraId="75DA6B1A" w15:done="0"/>
  <w15:commentEx w15:paraId="574BAD45" w15:done="0"/>
  <w15:commentEx w15:paraId="0D430E68" w15:done="0"/>
  <w15:commentEx w15:paraId="608C5331" w15:done="0"/>
  <w15:commentEx w15:paraId="02606D79" w15:done="0"/>
  <w15:commentEx w15:paraId="4F107680" w15:done="0"/>
  <w15:commentEx w15:paraId="4CDFA33E" w15:done="0"/>
  <w15:commentEx w15:paraId="485479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8C5B1E" w16cid:durableId="20963BE5"/>
  <w16cid:commentId w16cid:paraId="0BB2407D" w16cid:durableId="20963B50"/>
  <w16cid:commentId w16cid:paraId="75DA6B1A" w16cid:durableId="20956C0B"/>
  <w16cid:commentId w16cid:paraId="574BAD45" w16cid:durableId="20956C1A"/>
  <w16cid:commentId w16cid:paraId="0D430E68" w16cid:durableId="209570CB"/>
  <w16cid:commentId w16cid:paraId="608C5331" w16cid:durableId="2095717A"/>
  <w16cid:commentId w16cid:paraId="02606D79" w16cid:durableId="2095718A"/>
  <w16cid:commentId w16cid:paraId="4F107680" w16cid:durableId="2096D55D"/>
  <w16cid:commentId w16cid:paraId="4CDFA33E" w16cid:durableId="2096D579"/>
  <w16cid:commentId w16cid:paraId="4854794C" w16cid:durableId="209572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D1E" w:rsidRDefault="00FA1D1E">
      <w:r>
        <w:separator/>
      </w:r>
    </w:p>
  </w:endnote>
  <w:endnote w:type="continuationSeparator" w:id="0">
    <w:p w:rsidR="00FA1D1E" w:rsidRDefault="00FA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old">
    <w:altName w:val="Times New Roman"/>
    <w:panose1 w:val="020B0704020202020204"/>
    <w:charset w:val="00"/>
    <w:family w:val="swiss"/>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905" w:rsidRDefault="00C25905" w:rsidP="00A163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5905" w:rsidRDefault="00C25905" w:rsidP="00A163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905" w:rsidRDefault="00C25905">
    <w:pPr>
      <w:pStyle w:val="Footer"/>
      <w:jc w:val="center"/>
    </w:pPr>
    <w:r>
      <w:t xml:space="preserve">Call for Proposal No: </w:t>
    </w:r>
    <w:proofErr w:type="spellStart"/>
    <w:r>
      <w:t>No</w:t>
    </w:r>
    <w:proofErr w:type="gramStart"/>
    <w:r>
      <w:t>:CSIR</w:t>
    </w:r>
    <w:proofErr w:type="spellEnd"/>
    <w:proofErr w:type="gramEnd"/>
    <w:r>
      <w:t xml:space="preserve"> </w:t>
    </w:r>
    <w:r w:rsidR="00634C0A">
      <w:t>19</w:t>
    </w:r>
    <w:r w:rsidR="00E96548">
      <w:t>/06/2019</w:t>
    </w:r>
    <w:r>
      <w:t xml:space="preserve">                  </w:t>
    </w:r>
    <w:r>
      <w:tab/>
      <w:t xml:space="preserve">         Page </w:t>
    </w:r>
    <w:r>
      <w:rPr>
        <w:b/>
        <w:sz w:val="24"/>
      </w:rPr>
      <w:fldChar w:fldCharType="begin"/>
    </w:r>
    <w:r>
      <w:rPr>
        <w:b/>
      </w:rPr>
      <w:instrText xml:space="preserve"> PAGE </w:instrText>
    </w:r>
    <w:r>
      <w:rPr>
        <w:b/>
        <w:sz w:val="24"/>
      </w:rPr>
      <w:fldChar w:fldCharType="separate"/>
    </w:r>
    <w:r w:rsidR="007C76F5">
      <w:rPr>
        <w:b/>
        <w:noProof/>
      </w:rPr>
      <w:t>2</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7C76F5">
      <w:rPr>
        <w:b/>
        <w:noProof/>
      </w:rPr>
      <w:t>8</w:t>
    </w:r>
    <w:r>
      <w:rPr>
        <w:b/>
        <w:sz w:val="24"/>
      </w:rPr>
      <w:fldChar w:fldCharType="end"/>
    </w:r>
  </w:p>
  <w:p w:rsidR="00C25905" w:rsidRDefault="00C259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D1E" w:rsidRDefault="00FA1D1E">
      <w:r>
        <w:separator/>
      </w:r>
    </w:p>
  </w:footnote>
  <w:footnote w:type="continuationSeparator" w:id="0">
    <w:p w:rsidR="00FA1D1E" w:rsidRDefault="00FA1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905" w:rsidRDefault="00C25905" w:rsidP="005C4240">
    <w:pPr>
      <w:pStyle w:val="Header"/>
      <w:jc w:val="right"/>
    </w:pPr>
  </w:p>
  <w:p w:rsidR="00C25905" w:rsidRDefault="00C25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01A0784"/>
    <w:lvl w:ilvl="0">
      <w:start w:val="1"/>
      <w:numFmt w:val="decimal"/>
      <w:pStyle w:val="Heading1"/>
      <w:lvlText w:val="%1"/>
      <w:lvlJc w:val="left"/>
      <w:pPr>
        <w:tabs>
          <w:tab w:val="num" w:pos="858"/>
        </w:tabs>
        <w:ind w:left="858" w:hanging="432"/>
      </w:pPr>
      <w:rPr>
        <w:rFonts w:hint="default"/>
      </w:rPr>
    </w:lvl>
    <w:lvl w:ilvl="1">
      <w:start w:val="1"/>
      <w:numFmt w:val="decimal"/>
      <w:pStyle w:val="Heading2"/>
      <w:lvlText w:val="%1.%2"/>
      <w:lvlJc w:val="left"/>
      <w:pPr>
        <w:tabs>
          <w:tab w:val="num" w:pos="718"/>
        </w:tabs>
        <w:ind w:left="718" w:hanging="576"/>
      </w:pPr>
      <w:rPr>
        <w:rFonts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0000002"/>
    <w:multiLevelType w:val="singleLevel"/>
    <w:tmpl w:val="00000002"/>
    <w:name w:val="WW8Num2"/>
    <w:lvl w:ilvl="0">
      <w:start w:val="1"/>
      <w:numFmt w:val="bullet"/>
      <w:lvlText w:val=""/>
      <w:lvlJc w:val="left"/>
      <w:pPr>
        <w:tabs>
          <w:tab w:val="num" w:pos="1069"/>
        </w:tabs>
        <w:ind w:left="1069"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nsid w:val="00000005"/>
    <w:multiLevelType w:val="multilevel"/>
    <w:tmpl w:val="00000005"/>
    <w:name w:val="WW8Num6"/>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multilevel"/>
    <w:tmpl w:val="00000006"/>
    <w:name w:val="WW8Num7"/>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07"/>
    <w:multiLevelType w:val="singleLevel"/>
    <w:tmpl w:val="00000007"/>
    <w:name w:val="WW8Num10"/>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12"/>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13"/>
    <w:lvl w:ilvl="0">
      <w:start w:val="1"/>
      <w:numFmt w:val="bullet"/>
      <w:lvlText w:val=""/>
      <w:lvlJc w:val="left"/>
      <w:pPr>
        <w:tabs>
          <w:tab w:val="num" w:pos="720"/>
        </w:tabs>
        <w:ind w:left="720" w:hanging="360"/>
      </w:pPr>
      <w:rPr>
        <w:rFonts w:ascii="Symbol" w:hAnsi="Symbol"/>
      </w:rPr>
    </w:lvl>
  </w:abstractNum>
  <w:abstractNum w:abstractNumId="9">
    <w:nsid w:val="0000000A"/>
    <w:multiLevelType w:val="multilevel"/>
    <w:tmpl w:val="0000000A"/>
    <w:name w:val="WW8Num1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B"/>
    <w:multiLevelType w:val="multilevel"/>
    <w:tmpl w:val="0000000B"/>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9C943DB"/>
    <w:multiLevelType w:val="multilevel"/>
    <w:tmpl w:val="00000001"/>
    <w:styleLink w:val="Style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4A97BAB"/>
    <w:multiLevelType w:val="hybridMultilevel"/>
    <w:tmpl w:val="294CBA06"/>
    <w:name w:val="Outline3"/>
    <w:lvl w:ilvl="0" w:tplc="322AF2C0">
      <w:start w:val="1"/>
      <w:numFmt w:val="decimal"/>
      <w:lvlText w:val="%1."/>
      <w:lvlJc w:val="left"/>
      <w:pPr>
        <w:ind w:left="360" w:hanging="360"/>
      </w:pPr>
    </w:lvl>
    <w:lvl w:ilvl="1" w:tplc="78D27922" w:tentative="1">
      <w:start w:val="1"/>
      <w:numFmt w:val="lowerLetter"/>
      <w:lvlText w:val="%2."/>
      <w:lvlJc w:val="left"/>
      <w:pPr>
        <w:ind w:left="1080" w:hanging="360"/>
      </w:pPr>
    </w:lvl>
    <w:lvl w:ilvl="2" w:tplc="9D70679A" w:tentative="1">
      <w:start w:val="1"/>
      <w:numFmt w:val="lowerRoman"/>
      <w:lvlText w:val="%3."/>
      <w:lvlJc w:val="right"/>
      <w:pPr>
        <w:ind w:left="1800" w:hanging="180"/>
      </w:pPr>
    </w:lvl>
    <w:lvl w:ilvl="3" w:tplc="070253D4" w:tentative="1">
      <w:start w:val="1"/>
      <w:numFmt w:val="decimal"/>
      <w:lvlText w:val="%4."/>
      <w:lvlJc w:val="left"/>
      <w:pPr>
        <w:ind w:left="2520" w:hanging="360"/>
      </w:pPr>
    </w:lvl>
    <w:lvl w:ilvl="4" w:tplc="6E8C4B70" w:tentative="1">
      <w:start w:val="1"/>
      <w:numFmt w:val="lowerLetter"/>
      <w:lvlText w:val="%5."/>
      <w:lvlJc w:val="left"/>
      <w:pPr>
        <w:ind w:left="3240" w:hanging="360"/>
      </w:pPr>
    </w:lvl>
    <w:lvl w:ilvl="5" w:tplc="648850B4" w:tentative="1">
      <w:start w:val="1"/>
      <w:numFmt w:val="lowerRoman"/>
      <w:lvlText w:val="%6."/>
      <w:lvlJc w:val="right"/>
      <w:pPr>
        <w:ind w:left="3960" w:hanging="180"/>
      </w:pPr>
    </w:lvl>
    <w:lvl w:ilvl="6" w:tplc="8C40FB56" w:tentative="1">
      <w:start w:val="1"/>
      <w:numFmt w:val="decimal"/>
      <w:lvlText w:val="%7."/>
      <w:lvlJc w:val="left"/>
      <w:pPr>
        <w:ind w:left="4680" w:hanging="360"/>
      </w:pPr>
    </w:lvl>
    <w:lvl w:ilvl="7" w:tplc="BA9C84A2" w:tentative="1">
      <w:start w:val="1"/>
      <w:numFmt w:val="lowerLetter"/>
      <w:lvlText w:val="%8."/>
      <w:lvlJc w:val="left"/>
      <w:pPr>
        <w:ind w:left="5400" w:hanging="360"/>
      </w:pPr>
    </w:lvl>
    <w:lvl w:ilvl="8" w:tplc="E51612CA" w:tentative="1">
      <w:start w:val="1"/>
      <w:numFmt w:val="lowerRoman"/>
      <w:lvlText w:val="%9."/>
      <w:lvlJc w:val="right"/>
      <w:pPr>
        <w:ind w:left="6120" w:hanging="180"/>
      </w:pPr>
    </w:lvl>
  </w:abstractNum>
  <w:abstractNum w:abstractNumId="13">
    <w:nsid w:val="3742153C"/>
    <w:multiLevelType w:val="hybridMultilevel"/>
    <w:tmpl w:val="BA96B2A6"/>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4">
    <w:nsid w:val="46446A17"/>
    <w:multiLevelType w:val="hybridMultilevel"/>
    <w:tmpl w:val="8DB2742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AEA7A1D"/>
    <w:multiLevelType w:val="hybridMultilevel"/>
    <w:tmpl w:val="14B829CE"/>
    <w:lvl w:ilvl="0" w:tplc="86669CA8">
      <w:start w:val="1"/>
      <w:numFmt w:val="bullet"/>
      <w:lvlText w:val=""/>
      <w:lvlJc w:val="left"/>
      <w:pPr>
        <w:tabs>
          <w:tab w:val="num" w:pos="900"/>
        </w:tabs>
        <w:ind w:left="900" w:hanging="360"/>
      </w:pPr>
      <w:rPr>
        <w:rFonts w:ascii="Symbol" w:hAnsi="Symbol" w:hint="default"/>
      </w:rPr>
    </w:lvl>
    <w:lvl w:ilvl="1" w:tplc="697C1A5A" w:tentative="1">
      <w:start w:val="1"/>
      <w:numFmt w:val="bullet"/>
      <w:lvlText w:val="o"/>
      <w:lvlJc w:val="left"/>
      <w:pPr>
        <w:tabs>
          <w:tab w:val="num" w:pos="1620"/>
        </w:tabs>
        <w:ind w:left="1620" w:hanging="360"/>
      </w:pPr>
      <w:rPr>
        <w:rFonts w:ascii="Courier New" w:hAnsi="Courier New" w:cs="Courier New" w:hint="default"/>
      </w:rPr>
    </w:lvl>
    <w:lvl w:ilvl="2" w:tplc="73A04E84" w:tentative="1">
      <w:start w:val="1"/>
      <w:numFmt w:val="bullet"/>
      <w:lvlText w:val=""/>
      <w:lvlJc w:val="left"/>
      <w:pPr>
        <w:tabs>
          <w:tab w:val="num" w:pos="2340"/>
        </w:tabs>
        <w:ind w:left="2340" w:hanging="360"/>
      </w:pPr>
      <w:rPr>
        <w:rFonts w:ascii="Wingdings" w:hAnsi="Wingdings" w:hint="default"/>
      </w:rPr>
    </w:lvl>
    <w:lvl w:ilvl="3" w:tplc="8294E290" w:tentative="1">
      <w:start w:val="1"/>
      <w:numFmt w:val="bullet"/>
      <w:lvlText w:val=""/>
      <w:lvlJc w:val="left"/>
      <w:pPr>
        <w:tabs>
          <w:tab w:val="num" w:pos="3060"/>
        </w:tabs>
        <w:ind w:left="3060" w:hanging="360"/>
      </w:pPr>
      <w:rPr>
        <w:rFonts w:ascii="Symbol" w:hAnsi="Symbol" w:hint="default"/>
      </w:rPr>
    </w:lvl>
    <w:lvl w:ilvl="4" w:tplc="6BD89B08" w:tentative="1">
      <w:start w:val="1"/>
      <w:numFmt w:val="bullet"/>
      <w:lvlText w:val="o"/>
      <w:lvlJc w:val="left"/>
      <w:pPr>
        <w:tabs>
          <w:tab w:val="num" w:pos="3780"/>
        </w:tabs>
        <w:ind w:left="3780" w:hanging="360"/>
      </w:pPr>
      <w:rPr>
        <w:rFonts w:ascii="Courier New" w:hAnsi="Courier New" w:cs="Courier New" w:hint="default"/>
      </w:rPr>
    </w:lvl>
    <w:lvl w:ilvl="5" w:tplc="1F509F54" w:tentative="1">
      <w:start w:val="1"/>
      <w:numFmt w:val="bullet"/>
      <w:lvlText w:val=""/>
      <w:lvlJc w:val="left"/>
      <w:pPr>
        <w:tabs>
          <w:tab w:val="num" w:pos="4500"/>
        </w:tabs>
        <w:ind w:left="4500" w:hanging="360"/>
      </w:pPr>
      <w:rPr>
        <w:rFonts w:ascii="Wingdings" w:hAnsi="Wingdings" w:hint="default"/>
      </w:rPr>
    </w:lvl>
    <w:lvl w:ilvl="6" w:tplc="C74AEBAE" w:tentative="1">
      <w:start w:val="1"/>
      <w:numFmt w:val="bullet"/>
      <w:lvlText w:val=""/>
      <w:lvlJc w:val="left"/>
      <w:pPr>
        <w:tabs>
          <w:tab w:val="num" w:pos="5220"/>
        </w:tabs>
        <w:ind w:left="5220" w:hanging="360"/>
      </w:pPr>
      <w:rPr>
        <w:rFonts w:ascii="Symbol" w:hAnsi="Symbol" w:hint="default"/>
      </w:rPr>
    </w:lvl>
    <w:lvl w:ilvl="7" w:tplc="3B06AFB2" w:tentative="1">
      <w:start w:val="1"/>
      <w:numFmt w:val="bullet"/>
      <w:lvlText w:val="o"/>
      <w:lvlJc w:val="left"/>
      <w:pPr>
        <w:tabs>
          <w:tab w:val="num" w:pos="5940"/>
        </w:tabs>
        <w:ind w:left="5940" w:hanging="360"/>
      </w:pPr>
      <w:rPr>
        <w:rFonts w:ascii="Courier New" w:hAnsi="Courier New" w:cs="Courier New" w:hint="default"/>
      </w:rPr>
    </w:lvl>
    <w:lvl w:ilvl="8" w:tplc="ABAA1E5A" w:tentative="1">
      <w:start w:val="1"/>
      <w:numFmt w:val="bullet"/>
      <w:lvlText w:val=""/>
      <w:lvlJc w:val="left"/>
      <w:pPr>
        <w:tabs>
          <w:tab w:val="num" w:pos="6660"/>
        </w:tabs>
        <w:ind w:left="6660" w:hanging="360"/>
      </w:pPr>
      <w:rPr>
        <w:rFonts w:ascii="Wingdings" w:hAnsi="Wingdings" w:hint="default"/>
      </w:rPr>
    </w:lvl>
  </w:abstractNum>
  <w:abstractNum w:abstractNumId="16">
    <w:nsid w:val="5D8E5266"/>
    <w:multiLevelType w:val="hybridMultilevel"/>
    <w:tmpl w:val="AB4E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863A2E"/>
    <w:multiLevelType w:val="hybridMultilevel"/>
    <w:tmpl w:val="9212495C"/>
    <w:name w:val="Outline3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8">
    <w:nsid w:val="6F403E39"/>
    <w:multiLevelType w:val="hybridMultilevel"/>
    <w:tmpl w:val="97B80ABA"/>
    <w:lvl w:ilvl="0" w:tplc="04090001">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D921E40"/>
    <w:multiLevelType w:val="multilevel"/>
    <w:tmpl w:val="66727926"/>
    <w:name w:val="Outline2"/>
    <w:lvl w:ilvl="0">
      <w:start w:val="1"/>
      <w:numFmt w:val="decimal"/>
      <w:lvlText w:val="%1"/>
      <w:lvlJc w:val="left"/>
      <w:pPr>
        <w:tabs>
          <w:tab w:val="num" w:pos="1728"/>
        </w:tabs>
        <w:ind w:left="1728" w:hanging="432"/>
      </w:pPr>
    </w:lvl>
    <w:lvl w:ilvl="1">
      <w:start w:val="1"/>
      <w:numFmt w:val="bullet"/>
      <w:lvlText w:val=""/>
      <w:lvlJc w:val="left"/>
      <w:pPr>
        <w:tabs>
          <w:tab w:val="num" w:pos="1872"/>
        </w:tabs>
        <w:ind w:left="1872" w:hanging="576"/>
      </w:pPr>
      <w:rPr>
        <w:rFonts w:ascii="Symbol" w:hAnsi="Symbol" w:hint="default"/>
      </w:rPr>
    </w:lvl>
    <w:lvl w:ilvl="2">
      <w:start w:val="1"/>
      <w:numFmt w:val="decimal"/>
      <w:lvlText w:val="%1.%2.%3"/>
      <w:lvlJc w:val="left"/>
      <w:pPr>
        <w:tabs>
          <w:tab w:val="num" w:pos="2016"/>
        </w:tabs>
        <w:ind w:left="2016" w:hanging="720"/>
      </w:pPr>
    </w:lvl>
    <w:lvl w:ilvl="3">
      <w:start w:val="1"/>
      <w:numFmt w:val="decimal"/>
      <w:lvlText w:val="%1.%2.%3.%4"/>
      <w:lvlJc w:val="left"/>
      <w:pPr>
        <w:tabs>
          <w:tab w:val="num" w:pos="2160"/>
        </w:tabs>
        <w:ind w:left="2160" w:hanging="864"/>
      </w:pPr>
    </w:lvl>
    <w:lvl w:ilvl="4">
      <w:start w:val="1"/>
      <w:numFmt w:val="decimal"/>
      <w:lvlText w:val="%1.%2.%3.%4.%5"/>
      <w:lvlJc w:val="left"/>
      <w:pPr>
        <w:tabs>
          <w:tab w:val="num" w:pos="2304"/>
        </w:tabs>
        <w:ind w:left="2304" w:hanging="1008"/>
      </w:pPr>
    </w:lvl>
    <w:lvl w:ilvl="5">
      <w:start w:val="1"/>
      <w:numFmt w:val="decimal"/>
      <w:lvlText w:val="%1.%2.%3.%4.%5.%6"/>
      <w:lvlJc w:val="left"/>
      <w:pPr>
        <w:tabs>
          <w:tab w:val="num" w:pos="2448"/>
        </w:tabs>
        <w:ind w:left="2448" w:hanging="1152"/>
      </w:pPr>
    </w:lvl>
    <w:lvl w:ilvl="6">
      <w:start w:val="1"/>
      <w:numFmt w:val="decimal"/>
      <w:lvlText w:val="%1.%2.%3.%4.%5.%6.%7"/>
      <w:lvlJc w:val="left"/>
      <w:pPr>
        <w:tabs>
          <w:tab w:val="num" w:pos="2592"/>
        </w:tabs>
        <w:ind w:left="2592" w:hanging="1296"/>
      </w:pPr>
    </w:lvl>
    <w:lvl w:ilvl="7">
      <w:start w:val="1"/>
      <w:numFmt w:val="decimal"/>
      <w:lvlText w:val="%1.%2.%3.%4.%5.%6.%7.%8"/>
      <w:lvlJc w:val="left"/>
      <w:pPr>
        <w:tabs>
          <w:tab w:val="num" w:pos="2736"/>
        </w:tabs>
        <w:ind w:left="2736" w:hanging="1440"/>
      </w:pPr>
    </w:lvl>
    <w:lvl w:ilvl="8">
      <w:start w:val="1"/>
      <w:numFmt w:val="decimal"/>
      <w:lvlText w:val="%1.%2.%3.%4.%5.%6.%7.%8.%9"/>
      <w:lvlJc w:val="left"/>
      <w:pPr>
        <w:tabs>
          <w:tab w:val="num" w:pos="2880"/>
        </w:tabs>
        <w:ind w:left="2880" w:hanging="1584"/>
      </w:pPr>
    </w:lvl>
  </w:abstractNum>
  <w:num w:numId="1">
    <w:abstractNumId w:val="0"/>
  </w:num>
  <w:num w:numId="2">
    <w:abstractNumId w:val="15"/>
  </w:num>
  <w:num w:numId="3">
    <w:abstractNumId w:val="13"/>
  </w:num>
  <w:num w:numId="4">
    <w:abstractNumId w:val="11"/>
  </w:num>
  <w:num w:numId="5">
    <w:abstractNumId w:val="14"/>
  </w:num>
  <w:num w:numId="6">
    <w:abstractNumId w:val="18"/>
  </w:num>
  <w:num w:numId="7">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esh Ravjee">
    <w15:presenceInfo w15:providerId="Windows Live" w15:userId="d604ba2f5f50fd0c"/>
  </w15:person>
  <w15:person w15:author="Ashley Bhugwandin">
    <w15:presenceInfo w15:providerId="Windows Live" w15:userId="3ba5199456cd6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53"/>
    <w:rsid w:val="0000432F"/>
    <w:rsid w:val="00011A80"/>
    <w:rsid w:val="00014AA2"/>
    <w:rsid w:val="000169FF"/>
    <w:rsid w:val="00023682"/>
    <w:rsid w:val="00023B8F"/>
    <w:rsid w:val="000253F4"/>
    <w:rsid w:val="000270F7"/>
    <w:rsid w:val="000278C3"/>
    <w:rsid w:val="00027AA8"/>
    <w:rsid w:val="00030672"/>
    <w:rsid w:val="00032A61"/>
    <w:rsid w:val="0003531F"/>
    <w:rsid w:val="0004026A"/>
    <w:rsid w:val="000429E3"/>
    <w:rsid w:val="000444D0"/>
    <w:rsid w:val="000456D8"/>
    <w:rsid w:val="00047DFC"/>
    <w:rsid w:val="0005094D"/>
    <w:rsid w:val="000546DA"/>
    <w:rsid w:val="00054FBB"/>
    <w:rsid w:val="00055845"/>
    <w:rsid w:val="000559BD"/>
    <w:rsid w:val="00056CF5"/>
    <w:rsid w:val="000570DF"/>
    <w:rsid w:val="00060E8D"/>
    <w:rsid w:val="000618CB"/>
    <w:rsid w:val="000625DE"/>
    <w:rsid w:val="00063BA8"/>
    <w:rsid w:val="00064F3E"/>
    <w:rsid w:val="000654AB"/>
    <w:rsid w:val="00065EC0"/>
    <w:rsid w:val="000734C2"/>
    <w:rsid w:val="0007518C"/>
    <w:rsid w:val="00083164"/>
    <w:rsid w:val="00085C2C"/>
    <w:rsid w:val="00087280"/>
    <w:rsid w:val="00091E85"/>
    <w:rsid w:val="00097D78"/>
    <w:rsid w:val="000A1AA8"/>
    <w:rsid w:val="000B0867"/>
    <w:rsid w:val="000B114A"/>
    <w:rsid w:val="000B1776"/>
    <w:rsid w:val="000B31BE"/>
    <w:rsid w:val="000B6032"/>
    <w:rsid w:val="000B6735"/>
    <w:rsid w:val="000C0BE5"/>
    <w:rsid w:val="000C4CF0"/>
    <w:rsid w:val="000C577E"/>
    <w:rsid w:val="000C61C6"/>
    <w:rsid w:val="000C6282"/>
    <w:rsid w:val="000C658B"/>
    <w:rsid w:val="000D1191"/>
    <w:rsid w:val="000D1AC4"/>
    <w:rsid w:val="000D2DF4"/>
    <w:rsid w:val="000E14E1"/>
    <w:rsid w:val="000E16E0"/>
    <w:rsid w:val="000E3950"/>
    <w:rsid w:val="000E3CAD"/>
    <w:rsid w:val="000E4C68"/>
    <w:rsid w:val="000E5461"/>
    <w:rsid w:val="000E799F"/>
    <w:rsid w:val="000E7C28"/>
    <w:rsid w:val="000F008C"/>
    <w:rsid w:val="000F305C"/>
    <w:rsid w:val="000F4E48"/>
    <w:rsid w:val="000F5789"/>
    <w:rsid w:val="0010109C"/>
    <w:rsid w:val="00103137"/>
    <w:rsid w:val="001067F9"/>
    <w:rsid w:val="001105AB"/>
    <w:rsid w:val="00113668"/>
    <w:rsid w:val="00116AE0"/>
    <w:rsid w:val="00126A2D"/>
    <w:rsid w:val="001346CD"/>
    <w:rsid w:val="00134E9F"/>
    <w:rsid w:val="00135A9F"/>
    <w:rsid w:val="00137AF6"/>
    <w:rsid w:val="00141294"/>
    <w:rsid w:val="00143460"/>
    <w:rsid w:val="00151C25"/>
    <w:rsid w:val="0015454F"/>
    <w:rsid w:val="001610E9"/>
    <w:rsid w:val="00162F0C"/>
    <w:rsid w:val="00162F80"/>
    <w:rsid w:val="00170538"/>
    <w:rsid w:val="0017054D"/>
    <w:rsid w:val="001713F0"/>
    <w:rsid w:val="00173236"/>
    <w:rsid w:val="00174807"/>
    <w:rsid w:val="001846FF"/>
    <w:rsid w:val="001853F1"/>
    <w:rsid w:val="00185D99"/>
    <w:rsid w:val="00186752"/>
    <w:rsid w:val="00193BD3"/>
    <w:rsid w:val="001A0F30"/>
    <w:rsid w:val="001A395F"/>
    <w:rsid w:val="001A4BE8"/>
    <w:rsid w:val="001A6598"/>
    <w:rsid w:val="001B2636"/>
    <w:rsid w:val="001B5BFE"/>
    <w:rsid w:val="001B6460"/>
    <w:rsid w:val="001C05CC"/>
    <w:rsid w:val="001C05EB"/>
    <w:rsid w:val="001E4CFA"/>
    <w:rsid w:val="001E5FE4"/>
    <w:rsid w:val="001F5501"/>
    <w:rsid w:val="00201ABE"/>
    <w:rsid w:val="00203D01"/>
    <w:rsid w:val="00203F49"/>
    <w:rsid w:val="00205536"/>
    <w:rsid w:val="0020739E"/>
    <w:rsid w:val="002107E5"/>
    <w:rsid w:val="00211D2A"/>
    <w:rsid w:val="00211EDF"/>
    <w:rsid w:val="0021231A"/>
    <w:rsid w:val="00215519"/>
    <w:rsid w:val="00215869"/>
    <w:rsid w:val="002159B5"/>
    <w:rsid w:val="00215B24"/>
    <w:rsid w:val="002168B5"/>
    <w:rsid w:val="00217104"/>
    <w:rsid w:val="0022108D"/>
    <w:rsid w:val="00221B72"/>
    <w:rsid w:val="00221CFB"/>
    <w:rsid w:val="00230349"/>
    <w:rsid w:val="00233881"/>
    <w:rsid w:val="00242548"/>
    <w:rsid w:val="00244B08"/>
    <w:rsid w:val="00250BC1"/>
    <w:rsid w:val="00260436"/>
    <w:rsid w:val="00260F10"/>
    <w:rsid w:val="002656B1"/>
    <w:rsid w:val="0027028B"/>
    <w:rsid w:val="00270A6D"/>
    <w:rsid w:val="00270EA3"/>
    <w:rsid w:val="00271C03"/>
    <w:rsid w:val="00275B6A"/>
    <w:rsid w:val="002772D2"/>
    <w:rsid w:val="002814A6"/>
    <w:rsid w:val="00284AFE"/>
    <w:rsid w:val="00285A41"/>
    <w:rsid w:val="0028741F"/>
    <w:rsid w:val="0029424E"/>
    <w:rsid w:val="00294899"/>
    <w:rsid w:val="00297559"/>
    <w:rsid w:val="002976EA"/>
    <w:rsid w:val="00297A26"/>
    <w:rsid w:val="002A24BE"/>
    <w:rsid w:val="002A6B9B"/>
    <w:rsid w:val="002A7569"/>
    <w:rsid w:val="002B5E7B"/>
    <w:rsid w:val="002B6F9E"/>
    <w:rsid w:val="002C0182"/>
    <w:rsid w:val="002C3D41"/>
    <w:rsid w:val="002D3B26"/>
    <w:rsid w:val="002D7577"/>
    <w:rsid w:val="002E3CD7"/>
    <w:rsid w:val="002E5AE1"/>
    <w:rsid w:val="002F3BF0"/>
    <w:rsid w:val="00302E92"/>
    <w:rsid w:val="00303110"/>
    <w:rsid w:val="003046B5"/>
    <w:rsid w:val="003059AE"/>
    <w:rsid w:val="00305BAE"/>
    <w:rsid w:val="0031012A"/>
    <w:rsid w:val="00313484"/>
    <w:rsid w:val="003228E0"/>
    <w:rsid w:val="00322F38"/>
    <w:rsid w:val="00323B22"/>
    <w:rsid w:val="00326942"/>
    <w:rsid w:val="00331181"/>
    <w:rsid w:val="00336E84"/>
    <w:rsid w:val="003405D8"/>
    <w:rsid w:val="00343120"/>
    <w:rsid w:val="0034712F"/>
    <w:rsid w:val="0035174D"/>
    <w:rsid w:val="00352E64"/>
    <w:rsid w:val="00352FF0"/>
    <w:rsid w:val="003534F1"/>
    <w:rsid w:val="003571BC"/>
    <w:rsid w:val="00362148"/>
    <w:rsid w:val="003657BB"/>
    <w:rsid w:val="00365C36"/>
    <w:rsid w:val="003704E3"/>
    <w:rsid w:val="00371246"/>
    <w:rsid w:val="003717C7"/>
    <w:rsid w:val="003746F5"/>
    <w:rsid w:val="00382698"/>
    <w:rsid w:val="00385B25"/>
    <w:rsid w:val="00387F2C"/>
    <w:rsid w:val="00392BF1"/>
    <w:rsid w:val="0039422A"/>
    <w:rsid w:val="0039756C"/>
    <w:rsid w:val="00397B55"/>
    <w:rsid w:val="00397D0A"/>
    <w:rsid w:val="003A0DA1"/>
    <w:rsid w:val="003A1887"/>
    <w:rsid w:val="003A28A6"/>
    <w:rsid w:val="003A4CDB"/>
    <w:rsid w:val="003B25EC"/>
    <w:rsid w:val="003B3D94"/>
    <w:rsid w:val="003B54EA"/>
    <w:rsid w:val="003B6F8D"/>
    <w:rsid w:val="003B7C17"/>
    <w:rsid w:val="003C2646"/>
    <w:rsid w:val="003C68C1"/>
    <w:rsid w:val="003D292D"/>
    <w:rsid w:val="003D4ECA"/>
    <w:rsid w:val="003E0A9B"/>
    <w:rsid w:val="003E337D"/>
    <w:rsid w:val="003E65A8"/>
    <w:rsid w:val="003E714C"/>
    <w:rsid w:val="003F0527"/>
    <w:rsid w:val="003F2D00"/>
    <w:rsid w:val="003F61B7"/>
    <w:rsid w:val="003F7AEF"/>
    <w:rsid w:val="00400CB2"/>
    <w:rsid w:val="00403F9E"/>
    <w:rsid w:val="004040AB"/>
    <w:rsid w:val="00406353"/>
    <w:rsid w:val="00406527"/>
    <w:rsid w:val="004071B4"/>
    <w:rsid w:val="0041142E"/>
    <w:rsid w:val="00415295"/>
    <w:rsid w:val="004168D4"/>
    <w:rsid w:val="00416A71"/>
    <w:rsid w:val="0042475F"/>
    <w:rsid w:val="00427C4E"/>
    <w:rsid w:val="00431FAB"/>
    <w:rsid w:val="00440086"/>
    <w:rsid w:val="00440EA6"/>
    <w:rsid w:val="00443191"/>
    <w:rsid w:val="00444B9E"/>
    <w:rsid w:val="00445859"/>
    <w:rsid w:val="004502B8"/>
    <w:rsid w:val="004550AF"/>
    <w:rsid w:val="004564A9"/>
    <w:rsid w:val="00457F33"/>
    <w:rsid w:val="0046057F"/>
    <w:rsid w:val="00462ACF"/>
    <w:rsid w:val="00463EC0"/>
    <w:rsid w:val="004643BE"/>
    <w:rsid w:val="00464A8E"/>
    <w:rsid w:val="004677B0"/>
    <w:rsid w:val="00470DC9"/>
    <w:rsid w:val="0047147B"/>
    <w:rsid w:val="0047459C"/>
    <w:rsid w:val="004748FB"/>
    <w:rsid w:val="00475A14"/>
    <w:rsid w:val="00475D9D"/>
    <w:rsid w:val="0047722B"/>
    <w:rsid w:val="00480B9F"/>
    <w:rsid w:val="00482E3F"/>
    <w:rsid w:val="004873AA"/>
    <w:rsid w:val="00490FA1"/>
    <w:rsid w:val="00494197"/>
    <w:rsid w:val="00494A2F"/>
    <w:rsid w:val="004A06BC"/>
    <w:rsid w:val="004A1BF1"/>
    <w:rsid w:val="004A23B3"/>
    <w:rsid w:val="004A6754"/>
    <w:rsid w:val="004B1B89"/>
    <w:rsid w:val="004B3CA7"/>
    <w:rsid w:val="004B3CAA"/>
    <w:rsid w:val="004B46D2"/>
    <w:rsid w:val="004B4F7E"/>
    <w:rsid w:val="004B79EA"/>
    <w:rsid w:val="004C1A9E"/>
    <w:rsid w:val="004C27FD"/>
    <w:rsid w:val="004C7BAF"/>
    <w:rsid w:val="004D007C"/>
    <w:rsid w:val="004D1075"/>
    <w:rsid w:val="004E130A"/>
    <w:rsid w:val="004E57A6"/>
    <w:rsid w:val="004E57AC"/>
    <w:rsid w:val="004F0721"/>
    <w:rsid w:val="004F74C2"/>
    <w:rsid w:val="0050050A"/>
    <w:rsid w:val="00502AB3"/>
    <w:rsid w:val="005036FC"/>
    <w:rsid w:val="00512AD1"/>
    <w:rsid w:val="00516434"/>
    <w:rsid w:val="00521960"/>
    <w:rsid w:val="00522AF4"/>
    <w:rsid w:val="00522E55"/>
    <w:rsid w:val="0052755D"/>
    <w:rsid w:val="00537BBA"/>
    <w:rsid w:val="005400F1"/>
    <w:rsid w:val="00540423"/>
    <w:rsid w:val="005429A4"/>
    <w:rsid w:val="0054356A"/>
    <w:rsid w:val="00544549"/>
    <w:rsid w:val="005453C7"/>
    <w:rsid w:val="00546A89"/>
    <w:rsid w:val="0055222D"/>
    <w:rsid w:val="005540CA"/>
    <w:rsid w:val="00554765"/>
    <w:rsid w:val="0055611F"/>
    <w:rsid w:val="00557C5C"/>
    <w:rsid w:val="005619C7"/>
    <w:rsid w:val="0056252F"/>
    <w:rsid w:val="005663A3"/>
    <w:rsid w:val="00572637"/>
    <w:rsid w:val="00574D0C"/>
    <w:rsid w:val="00575C41"/>
    <w:rsid w:val="00580C52"/>
    <w:rsid w:val="00580E47"/>
    <w:rsid w:val="005855C8"/>
    <w:rsid w:val="00590D8C"/>
    <w:rsid w:val="0059442B"/>
    <w:rsid w:val="00595B0F"/>
    <w:rsid w:val="00595B9E"/>
    <w:rsid w:val="005965D6"/>
    <w:rsid w:val="005A3215"/>
    <w:rsid w:val="005A6C50"/>
    <w:rsid w:val="005A7392"/>
    <w:rsid w:val="005B077A"/>
    <w:rsid w:val="005B0890"/>
    <w:rsid w:val="005B47EA"/>
    <w:rsid w:val="005B6304"/>
    <w:rsid w:val="005B7F25"/>
    <w:rsid w:val="005B7FAC"/>
    <w:rsid w:val="005C0B00"/>
    <w:rsid w:val="005C4240"/>
    <w:rsid w:val="005C4471"/>
    <w:rsid w:val="005C4891"/>
    <w:rsid w:val="005D30B0"/>
    <w:rsid w:val="005D4961"/>
    <w:rsid w:val="005D6467"/>
    <w:rsid w:val="005D6FAC"/>
    <w:rsid w:val="005E2053"/>
    <w:rsid w:val="005E38F1"/>
    <w:rsid w:val="005E4579"/>
    <w:rsid w:val="005E562A"/>
    <w:rsid w:val="005E5B03"/>
    <w:rsid w:val="005F0913"/>
    <w:rsid w:val="005F2B58"/>
    <w:rsid w:val="005F5CBD"/>
    <w:rsid w:val="00601070"/>
    <w:rsid w:val="00601534"/>
    <w:rsid w:val="00601902"/>
    <w:rsid w:val="00603D4F"/>
    <w:rsid w:val="00606BD3"/>
    <w:rsid w:val="00606C7F"/>
    <w:rsid w:val="006075B7"/>
    <w:rsid w:val="00610580"/>
    <w:rsid w:val="00610FB6"/>
    <w:rsid w:val="00611F92"/>
    <w:rsid w:val="00622410"/>
    <w:rsid w:val="00624A8B"/>
    <w:rsid w:val="00627110"/>
    <w:rsid w:val="00627D28"/>
    <w:rsid w:val="0063031C"/>
    <w:rsid w:val="00630F3B"/>
    <w:rsid w:val="0063456E"/>
    <w:rsid w:val="00634C0A"/>
    <w:rsid w:val="00641EAC"/>
    <w:rsid w:val="00643152"/>
    <w:rsid w:val="0065018B"/>
    <w:rsid w:val="0065094A"/>
    <w:rsid w:val="00652865"/>
    <w:rsid w:val="006528A2"/>
    <w:rsid w:val="0065401F"/>
    <w:rsid w:val="00660A7D"/>
    <w:rsid w:val="00660DD0"/>
    <w:rsid w:val="00662EB7"/>
    <w:rsid w:val="00662EDA"/>
    <w:rsid w:val="00663953"/>
    <w:rsid w:val="006652B4"/>
    <w:rsid w:val="00665782"/>
    <w:rsid w:val="00670B54"/>
    <w:rsid w:val="006713F7"/>
    <w:rsid w:val="00671C12"/>
    <w:rsid w:val="00673C56"/>
    <w:rsid w:val="006743BE"/>
    <w:rsid w:val="00677722"/>
    <w:rsid w:val="00680341"/>
    <w:rsid w:val="0068220B"/>
    <w:rsid w:val="00693464"/>
    <w:rsid w:val="00695766"/>
    <w:rsid w:val="006A08B3"/>
    <w:rsid w:val="006A3511"/>
    <w:rsid w:val="006A463C"/>
    <w:rsid w:val="006A46B9"/>
    <w:rsid w:val="006A5C40"/>
    <w:rsid w:val="006B3698"/>
    <w:rsid w:val="006B47CA"/>
    <w:rsid w:val="006C0AE2"/>
    <w:rsid w:val="006C1DFA"/>
    <w:rsid w:val="006C254E"/>
    <w:rsid w:val="006C540F"/>
    <w:rsid w:val="006C629D"/>
    <w:rsid w:val="006C640B"/>
    <w:rsid w:val="006D0C90"/>
    <w:rsid w:val="006D1BD4"/>
    <w:rsid w:val="006D1C21"/>
    <w:rsid w:val="006D280C"/>
    <w:rsid w:val="006D7CFD"/>
    <w:rsid w:val="006E10EF"/>
    <w:rsid w:val="006E1605"/>
    <w:rsid w:val="006E1C86"/>
    <w:rsid w:val="006E32E1"/>
    <w:rsid w:val="006E40BA"/>
    <w:rsid w:val="006E5E4F"/>
    <w:rsid w:val="006E5EB0"/>
    <w:rsid w:val="006E645A"/>
    <w:rsid w:val="006E6E81"/>
    <w:rsid w:val="006E7A6A"/>
    <w:rsid w:val="006F0361"/>
    <w:rsid w:val="006F4A2D"/>
    <w:rsid w:val="006F6C68"/>
    <w:rsid w:val="00700D5E"/>
    <w:rsid w:val="007023F8"/>
    <w:rsid w:val="0070399D"/>
    <w:rsid w:val="007049D5"/>
    <w:rsid w:val="00705DA7"/>
    <w:rsid w:val="0070685C"/>
    <w:rsid w:val="00706EA0"/>
    <w:rsid w:val="00713CFF"/>
    <w:rsid w:val="0071599B"/>
    <w:rsid w:val="00720F6B"/>
    <w:rsid w:val="00723065"/>
    <w:rsid w:val="00730B2E"/>
    <w:rsid w:val="0073101D"/>
    <w:rsid w:val="007322E5"/>
    <w:rsid w:val="00732606"/>
    <w:rsid w:val="00737648"/>
    <w:rsid w:val="00742D50"/>
    <w:rsid w:val="00745ADE"/>
    <w:rsid w:val="0074795B"/>
    <w:rsid w:val="00747AA1"/>
    <w:rsid w:val="007500BC"/>
    <w:rsid w:val="007505BB"/>
    <w:rsid w:val="00750F43"/>
    <w:rsid w:val="00751A16"/>
    <w:rsid w:val="007566C3"/>
    <w:rsid w:val="00760342"/>
    <w:rsid w:val="00761B27"/>
    <w:rsid w:val="00761B99"/>
    <w:rsid w:val="00764B0E"/>
    <w:rsid w:val="00764EEE"/>
    <w:rsid w:val="0076640F"/>
    <w:rsid w:val="00772572"/>
    <w:rsid w:val="00774867"/>
    <w:rsid w:val="00776082"/>
    <w:rsid w:val="00777F60"/>
    <w:rsid w:val="00786CD9"/>
    <w:rsid w:val="00787711"/>
    <w:rsid w:val="007936F4"/>
    <w:rsid w:val="00793874"/>
    <w:rsid w:val="007938AD"/>
    <w:rsid w:val="007965FE"/>
    <w:rsid w:val="00797634"/>
    <w:rsid w:val="007A1F3C"/>
    <w:rsid w:val="007A3B6A"/>
    <w:rsid w:val="007A6C74"/>
    <w:rsid w:val="007B3067"/>
    <w:rsid w:val="007B5D6C"/>
    <w:rsid w:val="007B6934"/>
    <w:rsid w:val="007B6EE6"/>
    <w:rsid w:val="007B7C1F"/>
    <w:rsid w:val="007C5262"/>
    <w:rsid w:val="007C610C"/>
    <w:rsid w:val="007C7218"/>
    <w:rsid w:val="007C76F5"/>
    <w:rsid w:val="007D20DF"/>
    <w:rsid w:val="007D2625"/>
    <w:rsid w:val="007E7F09"/>
    <w:rsid w:val="007F2574"/>
    <w:rsid w:val="007F2AD9"/>
    <w:rsid w:val="007F4D74"/>
    <w:rsid w:val="007F7F4A"/>
    <w:rsid w:val="0080596E"/>
    <w:rsid w:val="00806CA2"/>
    <w:rsid w:val="00811617"/>
    <w:rsid w:val="008138FB"/>
    <w:rsid w:val="0081563B"/>
    <w:rsid w:val="00820CB0"/>
    <w:rsid w:val="00824522"/>
    <w:rsid w:val="00826ABA"/>
    <w:rsid w:val="00827BBA"/>
    <w:rsid w:val="00830BE3"/>
    <w:rsid w:val="0083182F"/>
    <w:rsid w:val="00834332"/>
    <w:rsid w:val="0083495C"/>
    <w:rsid w:val="00835CCB"/>
    <w:rsid w:val="00841793"/>
    <w:rsid w:val="008441DC"/>
    <w:rsid w:val="008456AE"/>
    <w:rsid w:val="00847A71"/>
    <w:rsid w:val="00850F7A"/>
    <w:rsid w:val="008516EC"/>
    <w:rsid w:val="008522B9"/>
    <w:rsid w:val="008545ED"/>
    <w:rsid w:val="0085703D"/>
    <w:rsid w:val="00862BF4"/>
    <w:rsid w:val="00865B71"/>
    <w:rsid w:val="008678C2"/>
    <w:rsid w:val="008720D3"/>
    <w:rsid w:val="00875F16"/>
    <w:rsid w:val="008761A2"/>
    <w:rsid w:val="00876910"/>
    <w:rsid w:val="00883006"/>
    <w:rsid w:val="008851F1"/>
    <w:rsid w:val="00885EC5"/>
    <w:rsid w:val="00891E1E"/>
    <w:rsid w:val="00892F9A"/>
    <w:rsid w:val="008941E0"/>
    <w:rsid w:val="008952F9"/>
    <w:rsid w:val="008954A5"/>
    <w:rsid w:val="008A00BA"/>
    <w:rsid w:val="008A06C6"/>
    <w:rsid w:val="008A2144"/>
    <w:rsid w:val="008A4150"/>
    <w:rsid w:val="008A492F"/>
    <w:rsid w:val="008B02F7"/>
    <w:rsid w:val="008B1B00"/>
    <w:rsid w:val="008B240F"/>
    <w:rsid w:val="008B2529"/>
    <w:rsid w:val="008B2A2D"/>
    <w:rsid w:val="008B2BCA"/>
    <w:rsid w:val="008B3C75"/>
    <w:rsid w:val="008B51F7"/>
    <w:rsid w:val="008B620A"/>
    <w:rsid w:val="008B6E74"/>
    <w:rsid w:val="008C146F"/>
    <w:rsid w:val="008C1D0C"/>
    <w:rsid w:val="008C4C7A"/>
    <w:rsid w:val="008C6B56"/>
    <w:rsid w:val="008D03D8"/>
    <w:rsid w:val="008D31B1"/>
    <w:rsid w:val="008D610B"/>
    <w:rsid w:val="008D796F"/>
    <w:rsid w:val="008E4D05"/>
    <w:rsid w:val="008E5AB6"/>
    <w:rsid w:val="008E60F2"/>
    <w:rsid w:val="008E6E70"/>
    <w:rsid w:val="008F071C"/>
    <w:rsid w:val="008F3480"/>
    <w:rsid w:val="008F7EAC"/>
    <w:rsid w:val="009013E5"/>
    <w:rsid w:val="00902442"/>
    <w:rsid w:val="00902A67"/>
    <w:rsid w:val="00903E5B"/>
    <w:rsid w:val="00912DC8"/>
    <w:rsid w:val="009162E8"/>
    <w:rsid w:val="009204BA"/>
    <w:rsid w:val="00925DF0"/>
    <w:rsid w:val="0092784B"/>
    <w:rsid w:val="00930547"/>
    <w:rsid w:val="009373AD"/>
    <w:rsid w:val="009427DD"/>
    <w:rsid w:val="009447DC"/>
    <w:rsid w:val="0094556B"/>
    <w:rsid w:val="009537EA"/>
    <w:rsid w:val="00953A2C"/>
    <w:rsid w:val="00954A73"/>
    <w:rsid w:val="009552D6"/>
    <w:rsid w:val="009556B4"/>
    <w:rsid w:val="0095621D"/>
    <w:rsid w:val="00957A55"/>
    <w:rsid w:val="0096295F"/>
    <w:rsid w:val="00963166"/>
    <w:rsid w:val="009646EE"/>
    <w:rsid w:val="009648D2"/>
    <w:rsid w:val="00974633"/>
    <w:rsid w:val="0097521E"/>
    <w:rsid w:val="00980705"/>
    <w:rsid w:val="00983279"/>
    <w:rsid w:val="00983D50"/>
    <w:rsid w:val="00984829"/>
    <w:rsid w:val="00985DDD"/>
    <w:rsid w:val="009A1D8B"/>
    <w:rsid w:val="009A1EAF"/>
    <w:rsid w:val="009A46C8"/>
    <w:rsid w:val="009A722F"/>
    <w:rsid w:val="009B15B1"/>
    <w:rsid w:val="009B24A7"/>
    <w:rsid w:val="009B2F88"/>
    <w:rsid w:val="009B3391"/>
    <w:rsid w:val="009C1222"/>
    <w:rsid w:val="009C19B4"/>
    <w:rsid w:val="009C1F75"/>
    <w:rsid w:val="009C29A5"/>
    <w:rsid w:val="009C57E7"/>
    <w:rsid w:val="009C5866"/>
    <w:rsid w:val="009D1EBB"/>
    <w:rsid w:val="009D22DC"/>
    <w:rsid w:val="009D2FF4"/>
    <w:rsid w:val="009D6062"/>
    <w:rsid w:val="009F0A1B"/>
    <w:rsid w:val="009F1E39"/>
    <w:rsid w:val="009F64DC"/>
    <w:rsid w:val="009F730E"/>
    <w:rsid w:val="00A039CE"/>
    <w:rsid w:val="00A047DA"/>
    <w:rsid w:val="00A05435"/>
    <w:rsid w:val="00A06088"/>
    <w:rsid w:val="00A15FC9"/>
    <w:rsid w:val="00A16342"/>
    <w:rsid w:val="00A17CC5"/>
    <w:rsid w:val="00A23A0D"/>
    <w:rsid w:val="00A26511"/>
    <w:rsid w:val="00A26858"/>
    <w:rsid w:val="00A278F3"/>
    <w:rsid w:val="00A3053A"/>
    <w:rsid w:val="00A30A67"/>
    <w:rsid w:val="00A32E22"/>
    <w:rsid w:val="00A41A81"/>
    <w:rsid w:val="00A443DC"/>
    <w:rsid w:val="00A46D0B"/>
    <w:rsid w:val="00A46F92"/>
    <w:rsid w:val="00A5086B"/>
    <w:rsid w:val="00A5173E"/>
    <w:rsid w:val="00A54C10"/>
    <w:rsid w:val="00A5563B"/>
    <w:rsid w:val="00A55774"/>
    <w:rsid w:val="00A574B6"/>
    <w:rsid w:val="00A628C6"/>
    <w:rsid w:val="00A6626C"/>
    <w:rsid w:val="00A739C9"/>
    <w:rsid w:val="00A776C7"/>
    <w:rsid w:val="00A80E7D"/>
    <w:rsid w:val="00A83147"/>
    <w:rsid w:val="00A92623"/>
    <w:rsid w:val="00A94279"/>
    <w:rsid w:val="00A948EA"/>
    <w:rsid w:val="00A97EFF"/>
    <w:rsid w:val="00AA4263"/>
    <w:rsid w:val="00AA43E5"/>
    <w:rsid w:val="00AA6373"/>
    <w:rsid w:val="00AA67B8"/>
    <w:rsid w:val="00AB1AAB"/>
    <w:rsid w:val="00AB5057"/>
    <w:rsid w:val="00AB7D5E"/>
    <w:rsid w:val="00AC1ECC"/>
    <w:rsid w:val="00AD1125"/>
    <w:rsid w:val="00AD442F"/>
    <w:rsid w:val="00AD4D5F"/>
    <w:rsid w:val="00AD6A32"/>
    <w:rsid w:val="00AE11E6"/>
    <w:rsid w:val="00AE2E2F"/>
    <w:rsid w:val="00AE5DB4"/>
    <w:rsid w:val="00AE724D"/>
    <w:rsid w:val="00AF01A8"/>
    <w:rsid w:val="00AF0E94"/>
    <w:rsid w:val="00B005BE"/>
    <w:rsid w:val="00B05E3E"/>
    <w:rsid w:val="00B0650B"/>
    <w:rsid w:val="00B11F13"/>
    <w:rsid w:val="00B16371"/>
    <w:rsid w:val="00B16761"/>
    <w:rsid w:val="00B17EF0"/>
    <w:rsid w:val="00B20AC5"/>
    <w:rsid w:val="00B21084"/>
    <w:rsid w:val="00B215C6"/>
    <w:rsid w:val="00B23094"/>
    <w:rsid w:val="00B25F11"/>
    <w:rsid w:val="00B40C70"/>
    <w:rsid w:val="00B4250F"/>
    <w:rsid w:val="00B42724"/>
    <w:rsid w:val="00B42AA5"/>
    <w:rsid w:val="00B441B2"/>
    <w:rsid w:val="00B50470"/>
    <w:rsid w:val="00B50F3B"/>
    <w:rsid w:val="00B52CE7"/>
    <w:rsid w:val="00B52F66"/>
    <w:rsid w:val="00B5494C"/>
    <w:rsid w:val="00B744B0"/>
    <w:rsid w:val="00B74BC0"/>
    <w:rsid w:val="00B834A2"/>
    <w:rsid w:val="00B86DB6"/>
    <w:rsid w:val="00B8783B"/>
    <w:rsid w:val="00B928A9"/>
    <w:rsid w:val="00B932D6"/>
    <w:rsid w:val="00B9583F"/>
    <w:rsid w:val="00B9778B"/>
    <w:rsid w:val="00BA6F72"/>
    <w:rsid w:val="00BA7BF8"/>
    <w:rsid w:val="00BB1940"/>
    <w:rsid w:val="00BB22CD"/>
    <w:rsid w:val="00BB3798"/>
    <w:rsid w:val="00BB531F"/>
    <w:rsid w:val="00BB560D"/>
    <w:rsid w:val="00BB759C"/>
    <w:rsid w:val="00BC1CC7"/>
    <w:rsid w:val="00BC2389"/>
    <w:rsid w:val="00BC39F7"/>
    <w:rsid w:val="00BC5D26"/>
    <w:rsid w:val="00BC6F88"/>
    <w:rsid w:val="00BC7293"/>
    <w:rsid w:val="00BD19E1"/>
    <w:rsid w:val="00BD237E"/>
    <w:rsid w:val="00BD4355"/>
    <w:rsid w:val="00BE16F4"/>
    <w:rsid w:val="00BE17CD"/>
    <w:rsid w:val="00BE22C8"/>
    <w:rsid w:val="00BE45CD"/>
    <w:rsid w:val="00BE5F98"/>
    <w:rsid w:val="00C00D07"/>
    <w:rsid w:val="00C060C4"/>
    <w:rsid w:val="00C1284A"/>
    <w:rsid w:val="00C14620"/>
    <w:rsid w:val="00C160AD"/>
    <w:rsid w:val="00C167DA"/>
    <w:rsid w:val="00C17542"/>
    <w:rsid w:val="00C176B3"/>
    <w:rsid w:val="00C212E8"/>
    <w:rsid w:val="00C23225"/>
    <w:rsid w:val="00C253CF"/>
    <w:rsid w:val="00C25905"/>
    <w:rsid w:val="00C26D1C"/>
    <w:rsid w:val="00C320CA"/>
    <w:rsid w:val="00C324CD"/>
    <w:rsid w:val="00C36FC1"/>
    <w:rsid w:val="00C44074"/>
    <w:rsid w:val="00C47424"/>
    <w:rsid w:val="00C6195D"/>
    <w:rsid w:val="00C663A3"/>
    <w:rsid w:val="00C66BE7"/>
    <w:rsid w:val="00C72F61"/>
    <w:rsid w:val="00C73674"/>
    <w:rsid w:val="00C80319"/>
    <w:rsid w:val="00C838AE"/>
    <w:rsid w:val="00C83FA0"/>
    <w:rsid w:val="00C850FC"/>
    <w:rsid w:val="00C86F3A"/>
    <w:rsid w:val="00C86F6B"/>
    <w:rsid w:val="00C90F80"/>
    <w:rsid w:val="00C950BE"/>
    <w:rsid w:val="00C96B6D"/>
    <w:rsid w:val="00CA1484"/>
    <w:rsid w:val="00CA20A8"/>
    <w:rsid w:val="00CA3C67"/>
    <w:rsid w:val="00CB04E7"/>
    <w:rsid w:val="00CB1486"/>
    <w:rsid w:val="00CB2735"/>
    <w:rsid w:val="00CC00D6"/>
    <w:rsid w:val="00CC1296"/>
    <w:rsid w:val="00CC1B85"/>
    <w:rsid w:val="00CC29DB"/>
    <w:rsid w:val="00CC78CC"/>
    <w:rsid w:val="00CD0083"/>
    <w:rsid w:val="00CD184E"/>
    <w:rsid w:val="00CD313A"/>
    <w:rsid w:val="00CD45E0"/>
    <w:rsid w:val="00CE2CA2"/>
    <w:rsid w:val="00CE5C63"/>
    <w:rsid w:val="00CF129B"/>
    <w:rsid w:val="00CF7C0F"/>
    <w:rsid w:val="00D01683"/>
    <w:rsid w:val="00D038D7"/>
    <w:rsid w:val="00D04930"/>
    <w:rsid w:val="00D04DAA"/>
    <w:rsid w:val="00D0530B"/>
    <w:rsid w:val="00D06434"/>
    <w:rsid w:val="00D07426"/>
    <w:rsid w:val="00D1032F"/>
    <w:rsid w:val="00D15141"/>
    <w:rsid w:val="00D2032E"/>
    <w:rsid w:val="00D21DC2"/>
    <w:rsid w:val="00D21F10"/>
    <w:rsid w:val="00D23083"/>
    <w:rsid w:val="00D2406E"/>
    <w:rsid w:val="00D27648"/>
    <w:rsid w:val="00D30DBD"/>
    <w:rsid w:val="00D34020"/>
    <w:rsid w:val="00D342BC"/>
    <w:rsid w:val="00D41113"/>
    <w:rsid w:val="00D44F22"/>
    <w:rsid w:val="00D45DAC"/>
    <w:rsid w:val="00D47829"/>
    <w:rsid w:val="00D522F3"/>
    <w:rsid w:val="00D52B65"/>
    <w:rsid w:val="00D55495"/>
    <w:rsid w:val="00D57E72"/>
    <w:rsid w:val="00D637D3"/>
    <w:rsid w:val="00D63ACD"/>
    <w:rsid w:val="00D64FB5"/>
    <w:rsid w:val="00D655B5"/>
    <w:rsid w:val="00D712D9"/>
    <w:rsid w:val="00D72684"/>
    <w:rsid w:val="00D72BE5"/>
    <w:rsid w:val="00D74125"/>
    <w:rsid w:val="00D768C1"/>
    <w:rsid w:val="00D77ED5"/>
    <w:rsid w:val="00D77FFD"/>
    <w:rsid w:val="00D8093C"/>
    <w:rsid w:val="00D80D0D"/>
    <w:rsid w:val="00D80FA2"/>
    <w:rsid w:val="00D817C6"/>
    <w:rsid w:val="00D82C86"/>
    <w:rsid w:val="00D922BE"/>
    <w:rsid w:val="00D94B3E"/>
    <w:rsid w:val="00D957AB"/>
    <w:rsid w:val="00DA04A3"/>
    <w:rsid w:val="00DA12E6"/>
    <w:rsid w:val="00DA1A6A"/>
    <w:rsid w:val="00DA2E5F"/>
    <w:rsid w:val="00DA5BEE"/>
    <w:rsid w:val="00DB2AD5"/>
    <w:rsid w:val="00DB3608"/>
    <w:rsid w:val="00DC1A97"/>
    <w:rsid w:val="00DC464D"/>
    <w:rsid w:val="00DC4C8E"/>
    <w:rsid w:val="00DC7AC9"/>
    <w:rsid w:val="00DD0373"/>
    <w:rsid w:val="00DD1FF9"/>
    <w:rsid w:val="00DD2CC2"/>
    <w:rsid w:val="00DD512E"/>
    <w:rsid w:val="00DE0112"/>
    <w:rsid w:val="00DE2752"/>
    <w:rsid w:val="00DF085E"/>
    <w:rsid w:val="00DF4AE7"/>
    <w:rsid w:val="00E01645"/>
    <w:rsid w:val="00E03C5E"/>
    <w:rsid w:val="00E04E21"/>
    <w:rsid w:val="00E0646B"/>
    <w:rsid w:val="00E14BF5"/>
    <w:rsid w:val="00E25700"/>
    <w:rsid w:val="00E264DE"/>
    <w:rsid w:val="00E270A3"/>
    <w:rsid w:val="00E33753"/>
    <w:rsid w:val="00E34139"/>
    <w:rsid w:val="00E36EE8"/>
    <w:rsid w:val="00E3729A"/>
    <w:rsid w:val="00E402D6"/>
    <w:rsid w:val="00E40D1E"/>
    <w:rsid w:val="00E4112F"/>
    <w:rsid w:val="00E43677"/>
    <w:rsid w:val="00E436A6"/>
    <w:rsid w:val="00E44C2F"/>
    <w:rsid w:val="00E47AD9"/>
    <w:rsid w:val="00E50CB6"/>
    <w:rsid w:val="00E565DE"/>
    <w:rsid w:val="00E63EED"/>
    <w:rsid w:val="00E6713E"/>
    <w:rsid w:val="00E7434E"/>
    <w:rsid w:val="00E81E0C"/>
    <w:rsid w:val="00E83B48"/>
    <w:rsid w:val="00E84B16"/>
    <w:rsid w:val="00E90CFC"/>
    <w:rsid w:val="00E91E34"/>
    <w:rsid w:val="00E92AA9"/>
    <w:rsid w:val="00E93A1E"/>
    <w:rsid w:val="00E94078"/>
    <w:rsid w:val="00E94237"/>
    <w:rsid w:val="00E953D2"/>
    <w:rsid w:val="00E95577"/>
    <w:rsid w:val="00E95C8E"/>
    <w:rsid w:val="00E96548"/>
    <w:rsid w:val="00E971D0"/>
    <w:rsid w:val="00E978C6"/>
    <w:rsid w:val="00E97E17"/>
    <w:rsid w:val="00EA1957"/>
    <w:rsid w:val="00EA1E7E"/>
    <w:rsid w:val="00EA4696"/>
    <w:rsid w:val="00EA65A1"/>
    <w:rsid w:val="00EA6C3B"/>
    <w:rsid w:val="00EB00EA"/>
    <w:rsid w:val="00EB1BF6"/>
    <w:rsid w:val="00EB5D0B"/>
    <w:rsid w:val="00EC2213"/>
    <w:rsid w:val="00EC3A32"/>
    <w:rsid w:val="00EC3B03"/>
    <w:rsid w:val="00EC4CAB"/>
    <w:rsid w:val="00ED0343"/>
    <w:rsid w:val="00ED508C"/>
    <w:rsid w:val="00EE6305"/>
    <w:rsid w:val="00EF373C"/>
    <w:rsid w:val="00EF4ED6"/>
    <w:rsid w:val="00EF541E"/>
    <w:rsid w:val="00EF6F9F"/>
    <w:rsid w:val="00F01BA2"/>
    <w:rsid w:val="00F03431"/>
    <w:rsid w:val="00F136A9"/>
    <w:rsid w:val="00F13A96"/>
    <w:rsid w:val="00F14772"/>
    <w:rsid w:val="00F16058"/>
    <w:rsid w:val="00F16550"/>
    <w:rsid w:val="00F2205E"/>
    <w:rsid w:val="00F24B62"/>
    <w:rsid w:val="00F2589C"/>
    <w:rsid w:val="00F30C56"/>
    <w:rsid w:val="00F3327C"/>
    <w:rsid w:val="00F34E19"/>
    <w:rsid w:val="00F359A0"/>
    <w:rsid w:val="00F3630C"/>
    <w:rsid w:val="00F36599"/>
    <w:rsid w:val="00F4073C"/>
    <w:rsid w:val="00F433A5"/>
    <w:rsid w:val="00F462E8"/>
    <w:rsid w:val="00F47D97"/>
    <w:rsid w:val="00F52534"/>
    <w:rsid w:val="00F55710"/>
    <w:rsid w:val="00F55C42"/>
    <w:rsid w:val="00F573B9"/>
    <w:rsid w:val="00F62669"/>
    <w:rsid w:val="00F65EED"/>
    <w:rsid w:val="00F66A2E"/>
    <w:rsid w:val="00F70C4F"/>
    <w:rsid w:val="00F71383"/>
    <w:rsid w:val="00F8018F"/>
    <w:rsid w:val="00F80C0A"/>
    <w:rsid w:val="00F82379"/>
    <w:rsid w:val="00F8451D"/>
    <w:rsid w:val="00F84659"/>
    <w:rsid w:val="00F90339"/>
    <w:rsid w:val="00F90FF9"/>
    <w:rsid w:val="00F924AB"/>
    <w:rsid w:val="00F926FD"/>
    <w:rsid w:val="00F93DF2"/>
    <w:rsid w:val="00F9462E"/>
    <w:rsid w:val="00F96E56"/>
    <w:rsid w:val="00FA0129"/>
    <w:rsid w:val="00FA05C1"/>
    <w:rsid w:val="00FA079D"/>
    <w:rsid w:val="00FA1D1E"/>
    <w:rsid w:val="00FA2F03"/>
    <w:rsid w:val="00FA78DC"/>
    <w:rsid w:val="00FA7B53"/>
    <w:rsid w:val="00FB5B49"/>
    <w:rsid w:val="00FC1C49"/>
    <w:rsid w:val="00FC230C"/>
    <w:rsid w:val="00FC2758"/>
    <w:rsid w:val="00FC5E1C"/>
    <w:rsid w:val="00FD14F7"/>
    <w:rsid w:val="00FD6552"/>
    <w:rsid w:val="00FE10FA"/>
    <w:rsid w:val="00FE3785"/>
    <w:rsid w:val="00FE4C25"/>
    <w:rsid w:val="00FE63C8"/>
    <w:rsid w:val="00FE704F"/>
    <w:rsid w:val="00FE7669"/>
    <w:rsid w:val="00FE7C14"/>
    <w:rsid w:val="00FF3C08"/>
    <w:rsid w:val="00FF4226"/>
    <w:rsid w:val="00FF47C3"/>
    <w:rsid w:val="00FF60E5"/>
    <w:rsid w:val="00FF75D3"/>
    <w:rsid w:val="00FF7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99"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147"/>
    <w:pPr>
      <w:tabs>
        <w:tab w:val="left" w:pos="8850"/>
      </w:tabs>
      <w:suppressAutoHyphens/>
    </w:pPr>
    <w:rPr>
      <w:rFonts w:ascii="Arial" w:hAnsi="Arial"/>
      <w:sz w:val="22"/>
      <w:szCs w:val="24"/>
      <w:lang w:eastAsia="ar-SA"/>
    </w:rPr>
  </w:style>
  <w:style w:type="paragraph" w:styleId="Heading1">
    <w:name w:val="heading 1"/>
    <w:basedOn w:val="Normal"/>
    <w:next w:val="Normal"/>
    <w:link w:val="Heading1Char"/>
    <w:qFormat/>
    <w:rsid w:val="00463EC0"/>
    <w:pPr>
      <w:keepNext/>
      <w:numPr>
        <w:numId w:val="1"/>
      </w:numPr>
      <w:tabs>
        <w:tab w:val="left" w:pos="720"/>
      </w:tabs>
      <w:jc w:val="both"/>
      <w:outlineLvl w:val="0"/>
    </w:pPr>
    <w:rPr>
      <w:rFonts w:cs="Arial"/>
      <w:b/>
      <w:szCs w:val="22"/>
    </w:rPr>
  </w:style>
  <w:style w:type="paragraph" w:styleId="Heading2">
    <w:name w:val="heading 2"/>
    <w:basedOn w:val="Normal"/>
    <w:next w:val="Normal"/>
    <w:link w:val="Heading2Char"/>
    <w:qFormat/>
    <w:rsid w:val="00463EC0"/>
    <w:pPr>
      <w:keepNext/>
      <w:numPr>
        <w:ilvl w:val="1"/>
        <w:numId w:val="1"/>
      </w:numPr>
      <w:tabs>
        <w:tab w:val="left" w:pos="1080"/>
      </w:tabs>
      <w:outlineLvl w:val="1"/>
    </w:pPr>
    <w:rPr>
      <w:rFonts w:cs="Arial"/>
      <w:b/>
      <w:bCs/>
      <w:szCs w:val="22"/>
    </w:rPr>
  </w:style>
  <w:style w:type="paragraph" w:styleId="Heading3">
    <w:name w:val="heading 3"/>
    <w:basedOn w:val="Normal"/>
    <w:next w:val="Normal"/>
    <w:qFormat/>
    <w:rsid w:val="00463EC0"/>
    <w:pPr>
      <w:numPr>
        <w:ilvl w:val="2"/>
        <w:numId w:val="1"/>
      </w:numPr>
      <w:outlineLvl w:val="2"/>
    </w:pPr>
    <w:rPr>
      <w:rFonts w:cs="Arial"/>
      <w:b/>
      <w:bCs/>
      <w:szCs w:val="26"/>
    </w:rPr>
  </w:style>
  <w:style w:type="paragraph" w:styleId="Heading4">
    <w:name w:val="heading 4"/>
    <w:basedOn w:val="Normal"/>
    <w:next w:val="Normal"/>
    <w:qFormat/>
    <w:rsid w:val="00463EC0"/>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463EC0"/>
    <w:pPr>
      <w:numPr>
        <w:ilvl w:val="4"/>
        <w:numId w:val="1"/>
      </w:numPr>
      <w:spacing w:before="240" w:after="60"/>
      <w:outlineLvl w:val="4"/>
    </w:pPr>
    <w:rPr>
      <w:b/>
      <w:bCs/>
      <w:i/>
      <w:iCs/>
      <w:sz w:val="26"/>
      <w:szCs w:val="26"/>
    </w:rPr>
  </w:style>
  <w:style w:type="paragraph" w:styleId="Heading6">
    <w:name w:val="heading 6"/>
    <w:basedOn w:val="Normal"/>
    <w:next w:val="Normal"/>
    <w:qFormat/>
    <w:rsid w:val="00463EC0"/>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463EC0"/>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463EC0"/>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463EC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463EC0"/>
    <w:rPr>
      <w:rFonts w:ascii="Symbol" w:hAnsi="Symbol"/>
    </w:rPr>
  </w:style>
  <w:style w:type="character" w:customStyle="1" w:styleId="WW8Num3z0">
    <w:name w:val="WW8Num3z0"/>
    <w:rsid w:val="00463EC0"/>
    <w:rPr>
      <w:rFonts w:ascii="Symbol" w:hAnsi="Symbol"/>
    </w:rPr>
  </w:style>
  <w:style w:type="character" w:customStyle="1" w:styleId="WW8Num4z0">
    <w:name w:val="WW8Num4z0"/>
    <w:rsid w:val="00463EC0"/>
    <w:rPr>
      <w:rFonts w:ascii="Symbol" w:hAnsi="Symbol"/>
    </w:rPr>
  </w:style>
  <w:style w:type="character" w:customStyle="1" w:styleId="WW8Num4z1">
    <w:name w:val="WW8Num4z1"/>
    <w:rsid w:val="00463EC0"/>
    <w:rPr>
      <w:rFonts w:ascii="Courier New" w:hAnsi="Courier New" w:cs="Courier New"/>
    </w:rPr>
  </w:style>
  <w:style w:type="character" w:customStyle="1" w:styleId="WW8Num5z0">
    <w:name w:val="WW8Num5z0"/>
    <w:rsid w:val="00463EC0"/>
    <w:rPr>
      <w:rFonts w:ascii="Symbol" w:hAnsi="Symbol"/>
    </w:rPr>
  </w:style>
  <w:style w:type="character" w:customStyle="1" w:styleId="WW8Num5z1">
    <w:name w:val="WW8Num5z1"/>
    <w:rsid w:val="00463EC0"/>
    <w:rPr>
      <w:rFonts w:ascii="Courier New" w:hAnsi="Courier New" w:cs="Courier New"/>
    </w:rPr>
  </w:style>
  <w:style w:type="character" w:customStyle="1" w:styleId="WW8Num6z0">
    <w:name w:val="WW8Num6z0"/>
    <w:rsid w:val="00463EC0"/>
    <w:rPr>
      <w:rFonts w:ascii="StarSymbol" w:hAnsi="StarSymbol" w:cs="StarSymbol"/>
      <w:sz w:val="18"/>
      <w:szCs w:val="18"/>
    </w:rPr>
  </w:style>
  <w:style w:type="character" w:customStyle="1" w:styleId="WW8Num6z1">
    <w:name w:val="WW8Num6z1"/>
    <w:rsid w:val="00463EC0"/>
    <w:rPr>
      <w:rFonts w:ascii="Wingdings 2" w:hAnsi="Wingdings 2" w:cs="StarSymbol"/>
      <w:sz w:val="18"/>
      <w:szCs w:val="18"/>
    </w:rPr>
  </w:style>
  <w:style w:type="character" w:customStyle="1" w:styleId="WW8Num7z0">
    <w:name w:val="WW8Num7z0"/>
    <w:rsid w:val="00463EC0"/>
    <w:rPr>
      <w:rFonts w:ascii="StarSymbol" w:hAnsi="StarSymbol" w:cs="StarSymbol"/>
      <w:sz w:val="18"/>
      <w:szCs w:val="18"/>
    </w:rPr>
  </w:style>
  <w:style w:type="character" w:customStyle="1" w:styleId="WW8Num7z1">
    <w:name w:val="WW8Num7z1"/>
    <w:rsid w:val="00463EC0"/>
    <w:rPr>
      <w:rFonts w:ascii="Wingdings 2" w:hAnsi="Wingdings 2" w:cs="StarSymbol"/>
      <w:sz w:val="18"/>
      <w:szCs w:val="18"/>
    </w:rPr>
  </w:style>
  <w:style w:type="character" w:customStyle="1" w:styleId="WW8Num2z1">
    <w:name w:val="WW8Num2z1"/>
    <w:rsid w:val="00463EC0"/>
    <w:rPr>
      <w:rFonts w:ascii="Courier New" w:hAnsi="Courier New" w:cs="Courier New"/>
    </w:rPr>
  </w:style>
  <w:style w:type="character" w:customStyle="1" w:styleId="WW8Num3z1">
    <w:name w:val="WW8Num3z1"/>
    <w:rsid w:val="00463EC0"/>
    <w:rPr>
      <w:rFonts w:ascii="Symbol" w:hAnsi="Symbol" w:cs="StarSymbol"/>
      <w:sz w:val="18"/>
      <w:szCs w:val="18"/>
    </w:rPr>
  </w:style>
  <w:style w:type="character" w:customStyle="1" w:styleId="WW8Num4z2">
    <w:name w:val="WW8Num4z2"/>
    <w:rsid w:val="00463EC0"/>
    <w:rPr>
      <w:rFonts w:ascii="Wingdings" w:hAnsi="Wingdings"/>
    </w:rPr>
  </w:style>
  <w:style w:type="character" w:customStyle="1" w:styleId="WW8Num5z2">
    <w:name w:val="WW8Num5z2"/>
    <w:rsid w:val="00463EC0"/>
    <w:rPr>
      <w:rFonts w:ascii="Wingdings" w:hAnsi="Wingdings"/>
    </w:rPr>
  </w:style>
  <w:style w:type="character" w:customStyle="1" w:styleId="WW-DefaultParagraphFont">
    <w:name w:val="WW-Default Paragraph Font"/>
    <w:rsid w:val="00463EC0"/>
  </w:style>
  <w:style w:type="character" w:customStyle="1" w:styleId="Absatz-Standardschriftart">
    <w:name w:val="Absatz-Standardschriftart"/>
    <w:rsid w:val="00463EC0"/>
  </w:style>
  <w:style w:type="character" w:customStyle="1" w:styleId="WW-Absatz-Standardschriftart">
    <w:name w:val="WW-Absatz-Standardschriftart"/>
    <w:rsid w:val="00463EC0"/>
  </w:style>
  <w:style w:type="character" w:customStyle="1" w:styleId="WW-Absatz-Standardschriftart1">
    <w:name w:val="WW-Absatz-Standardschriftart1"/>
    <w:rsid w:val="00463EC0"/>
  </w:style>
  <w:style w:type="character" w:customStyle="1" w:styleId="WW8Num1z0">
    <w:name w:val="WW8Num1z0"/>
    <w:rsid w:val="00463EC0"/>
    <w:rPr>
      <w:rFonts w:ascii="Symbol" w:hAnsi="Symbol"/>
    </w:rPr>
  </w:style>
  <w:style w:type="character" w:customStyle="1" w:styleId="WW8Num1z1">
    <w:name w:val="WW8Num1z1"/>
    <w:rsid w:val="00463EC0"/>
    <w:rPr>
      <w:rFonts w:ascii="Courier New" w:hAnsi="Courier New" w:cs="Courier New"/>
    </w:rPr>
  </w:style>
  <w:style w:type="character" w:customStyle="1" w:styleId="WW8Num1z2">
    <w:name w:val="WW8Num1z2"/>
    <w:rsid w:val="00463EC0"/>
    <w:rPr>
      <w:rFonts w:ascii="Wingdings" w:hAnsi="Wingdings"/>
    </w:rPr>
  </w:style>
  <w:style w:type="character" w:customStyle="1" w:styleId="WW8Num2z2">
    <w:name w:val="WW8Num2z2"/>
    <w:rsid w:val="00463EC0"/>
    <w:rPr>
      <w:rFonts w:ascii="Wingdings" w:hAnsi="Wingdings"/>
    </w:rPr>
  </w:style>
  <w:style w:type="character" w:customStyle="1" w:styleId="WW-DefaultParagraphFont1">
    <w:name w:val="WW-Default Paragraph Font1"/>
    <w:rsid w:val="00463EC0"/>
  </w:style>
  <w:style w:type="character" w:styleId="FollowedHyperlink">
    <w:name w:val="FollowedHyperlink"/>
    <w:rsid w:val="00463EC0"/>
    <w:rPr>
      <w:color w:val="800080"/>
      <w:u w:val="single"/>
    </w:rPr>
  </w:style>
  <w:style w:type="character" w:styleId="Hyperlink">
    <w:name w:val="Hyperlink"/>
    <w:basedOn w:val="WW-DefaultParagraphFont1"/>
    <w:uiPriority w:val="99"/>
    <w:rsid w:val="00463EC0"/>
    <w:rPr>
      <w:color w:val="0000FF"/>
      <w:u w:val="single"/>
    </w:rPr>
  </w:style>
  <w:style w:type="character" w:styleId="PageNumber">
    <w:name w:val="page number"/>
    <w:basedOn w:val="WW-DefaultParagraphFont1"/>
    <w:rsid w:val="00463EC0"/>
  </w:style>
  <w:style w:type="character" w:customStyle="1" w:styleId="CharChar">
    <w:name w:val="Char Char"/>
    <w:basedOn w:val="WW-DefaultParagraphFont1"/>
    <w:rsid w:val="00463EC0"/>
    <w:rPr>
      <w:rFonts w:ascii="Arial" w:hAnsi="Arial" w:cs="Arial"/>
      <w:b/>
      <w:bCs/>
      <w:sz w:val="22"/>
      <w:szCs w:val="22"/>
      <w:lang w:val="en-US" w:eastAsia="ar-SA" w:bidi="ar-SA"/>
    </w:rPr>
  </w:style>
  <w:style w:type="character" w:customStyle="1" w:styleId="CharChar1">
    <w:name w:val="Char Char1"/>
    <w:basedOn w:val="WW-DefaultParagraphFont1"/>
    <w:rsid w:val="00463EC0"/>
    <w:rPr>
      <w:rFonts w:ascii="Arial" w:hAnsi="Arial" w:cs="Arial"/>
      <w:b/>
      <w:sz w:val="22"/>
      <w:szCs w:val="22"/>
      <w:lang w:val="en-GB" w:eastAsia="ar-SA" w:bidi="ar-SA"/>
    </w:rPr>
  </w:style>
  <w:style w:type="character" w:styleId="CommentReference">
    <w:name w:val="annotation reference"/>
    <w:basedOn w:val="WW-DefaultParagraphFont1"/>
    <w:rsid w:val="00463EC0"/>
    <w:rPr>
      <w:sz w:val="16"/>
      <w:szCs w:val="16"/>
    </w:rPr>
  </w:style>
  <w:style w:type="character" w:customStyle="1" w:styleId="FootnoteCharacters">
    <w:name w:val="Footnote Characters"/>
    <w:basedOn w:val="WW-DefaultParagraphFont1"/>
    <w:rsid w:val="00463EC0"/>
    <w:rPr>
      <w:vertAlign w:val="superscript"/>
    </w:rPr>
  </w:style>
  <w:style w:type="character" w:customStyle="1" w:styleId="heading4Char">
    <w:name w:val="heading 4 Char"/>
    <w:basedOn w:val="WW-DefaultParagraphFont1"/>
    <w:rsid w:val="00463EC0"/>
    <w:rPr>
      <w:rFonts w:ascii="Arial" w:hAnsi="Arial"/>
      <w:sz w:val="22"/>
      <w:lang w:val="en-US" w:eastAsia="ar-SA" w:bidi="ar-SA"/>
    </w:rPr>
  </w:style>
  <w:style w:type="character" w:customStyle="1" w:styleId="Bullets">
    <w:name w:val="Bullets"/>
    <w:rsid w:val="00463EC0"/>
    <w:rPr>
      <w:rFonts w:ascii="StarSymbol" w:eastAsia="StarSymbol" w:hAnsi="StarSymbol" w:cs="StarSymbol"/>
      <w:sz w:val="18"/>
      <w:szCs w:val="18"/>
    </w:rPr>
  </w:style>
  <w:style w:type="character" w:customStyle="1" w:styleId="graytext1">
    <w:name w:val="graytext1"/>
    <w:basedOn w:val="WW-DefaultParagraphFont"/>
    <w:rsid w:val="00463EC0"/>
    <w:rPr>
      <w:color w:val="666666"/>
    </w:rPr>
  </w:style>
  <w:style w:type="character" w:customStyle="1" w:styleId="RTFNum21">
    <w:name w:val="RTF_Num 2 1"/>
    <w:rsid w:val="00463EC0"/>
  </w:style>
  <w:style w:type="character" w:customStyle="1" w:styleId="RTFNum22">
    <w:name w:val="RTF_Num 2 2"/>
    <w:rsid w:val="00463EC0"/>
  </w:style>
  <w:style w:type="character" w:customStyle="1" w:styleId="RTFNum23">
    <w:name w:val="RTF_Num 2 3"/>
    <w:rsid w:val="00463EC0"/>
  </w:style>
  <w:style w:type="character" w:customStyle="1" w:styleId="RTFNum24">
    <w:name w:val="RTF_Num 2 4"/>
    <w:rsid w:val="00463EC0"/>
  </w:style>
  <w:style w:type="character" w:customStyle="1" w:styleId="RTFNum25">
    <w:name w:val="RTF_Num 2 5"/>
    <w:rsid w:val="00463EC0"/>
  </w:style>
  <w:style w:type="character" w:customStyle="1" w:styleId="RTFNum26">
    <w:name w:val="RTF_Num 2 6"/>
    <w:rsid w:val="00463EC0"/>
  </w:style>
  <w:style w:type="character" w:customStyle="1" w:styleId="RTFNum27">
    <w:name w:val="RTF_Num 2 7"/>
    <w:rsid w:val="00463EC0"/>
  </w:style>
  <w:style w:type="character" w:customStyle="1" w:styleId="RTFNum28">
    <w:name w:val="RTF_Num 2 8"/>
    <w:rsid w:val="00463EC0"/>
  </w:style>
  <w:style w:type="character" w:customStyle="1" w:styleId="Definition">
    <w:name w:val="Definition"/>
    <w:rsid w:val="00463EC0"/>
  </w:style>
  <w:style w:type="character" w:customStyle="1" w:styleId="CITE">
    <w:name w:val="CITE"/>
    <w:rsid w:val="00463EC0"/>
    <w:rPr>
      <w:i/>
      <w:iCs/>
    </w:rPr>
  </w:style>
  <w:style w:type="character" w:customStyle="1" w:styleId="CODE">
    <w:name w:val="CODE"/>
    <w:rsid w:val="00463EC0"/>
    <w:rPr>
      <w:rFonts w:ascii="Courier New" w:eastAsia="Courier New" w:hAnsi="Courier New" w:cs="Courier New"/>
      <w:sz w:val="20"/>
      <w:szCs w:val="20"/>
    </w:rPr>
  </w:style>
  <w:style w:type="character" w:styleId="Emphasis">
    <w:name w:val="Emphasis"/>
    <w:uiPriority w:val="20"/>
    <w:qFormat/>
    <w:rsid w:val="00463EC0"/>
    <w:rPr>
      <w:i/>
      <w:iCs/>
    </w:rPr>
  </w:style>
  <w:style w:type="character" w:customStyle="1" w:styleId="Keyboard">
    <w:name w:val="Keyboard"/>
    <w:rsid w:val="00463EC0"/>
    <w:rPr>
      <w:rFonts w:ascii="Courier New" w:eastAsia="Courier New" w:hAnsi="Courier New" w:cs="Courier New"/>
      <w:b/>
      <w:bCs/>
      <w:sz w:val="20"/>
      <w:szCs w:val="20"/>
    </w:rPr>
  </w:style>
  <w:style w:type="character" w:customStyle="1" w:styleId="Sample">
    <w:name w:val="Sample"/>
    <w:rsid w:val="00463EC0"/>
    <w:rPr>
      <w:rFonts w:ascii="Courier New" w:eastAsia="Courier New" w:hAnsi="Courier New" w:cs="Courier New"/>
    </w:rPr>
  </w:style>
  <w:style w:type="character" w:styleId="Strong">
    <w:name w:val="Strong"/>
    <w:uiPriority w:val="22"/>
    <w:qFormat/>
    <w:rsid w:val="00463EC0"/>
    <w:rPr>
      <w:b/>
      <w:bCs/>
    </w:rPr>
  </w:style>
  <w:style w:type="character" w:customStyle="1" w:styleId="Typewriter">
    <w:name w:val="Typewriter"/>
    <w:rsid w:val="00463EC0"/>
    <w:rPr>
      <w:rFonts w:ascii="Courier New" w:eastAsia="Courier New" w:hAnsi="Courier New" w:cs="Courier New"/>
      <w:sz w:val="20"/>
      <w:szCs w:val="20"/>
    </w:rPr>
  </w:style>
  <w:style w:type="character" w:customStyle="1" w:styleId="Variable">
    <w:name w:val="Variable"/>
    <w:rsid w:val="00463EC0"/>
    <w:rPr>
      <w:i/>
      <w:iCs/>
    </w:rPr>
  </w:style>
  <w:style w:type="character" w:customStyle="1" w:styleId="HTMLMarkup">
    <w:name w:val="HTML Markup"/>
    <w:rsid w:val="00463EC0"/>
    <w:rPr>
      <w:vanish/>
      <w:color w:val="FF0000"/>
    </w:rPr>
  </w:style>
  <w:style w:type="character" w:customStyle="1" w:styleId="Comment">
    <w:name w:val="Comment"/>
    <w:rsid w:val="00463EC0"/>
    <w:rPr>
      <w:vanish/>
    </w:rPr>
  </w:style>
  <w:style w:type="character" w:customStyle="1" w:styleId="RTFNum31">
    <w:name w:val="RTF_Num 3 1"/>
    <w:rsid w:val="00463EC0"/>
  </w:style>
  <w:style w:type="character" w:customStyle="1" w:styleId="RTFNum32">
    <w:name w:val="RTF_Num 3 2"/>
    <w:rsid w:val="00463EC0"/>
  </w:style>
  <w:style w:type="character" w:customStyle="1" w:styleId="RTFNum33">
    <w:name w:val="RTF_Num 3 3"/>
    <w:rsid w:val="00463EC0"/>
  </w:style>
  <w:style w:type="character" w:customStyle="1" w:styleId="RTFNum34">
    <w:name w:val="RTF_Num 3 4"/>
    <w:rsid w:val="00463EC0"/>
  </w:style>
  <w:style w:type="character" w:customStyle="1" w:styleId="RTFNum35">
    <w:name w:val="RTF_Num 3 5"/>
    <w:rsid w:val="00463EC0"/>
  </w:style>
  <w:style w:type="character" w:customStyle="1" w:styleId="RTFNum36">
    <w:name w:val="RTF_Num 3 6"/>
    <w:rsid w:val="00463EC0"/>
  </w:style>
  <w:style w:type="character" w:customStyle="1" w:styleId="RTFNum37">
    <w:name w:val="RTF_Num 3 7"/>
    <w:rsid w:val="00463EC0"/>
  </w:style>
  <w:style w:type="character" w:customStyle="1" w:styleId="RTFNum38">
    <w:name w:val="RTF_Num 3 8"/>
    <w:rsid w:val="00463EC0"/>
  </w:style>
  <w:style w:type="character" w:customStyle="1" w:styleId="NumberingSymbols">
    <w:name w:val="Numbering Symbols"/>
    <w:rsid w:val="00463EC0"/>
  </w:style>
  <w:style w:type="character" w:customStyle="1" w:styleId="WW8Num10z0">
    <w:name w:val="WW8Num10z0"/>
    <w:rsid w:val="00463EC0"/>
    <w:rPr>
      <w:rFonts w:ascii="Symbol" w:hAnsi="Symbol"/>
    </w:rPr>
  </w:style>
  <w:style w:type="character" w:customStyle="1" w:styleId="WW8Num10z1">
    <w:name w:val="WW8Num10z1"/>
    <w:rsid w:val="00463EC0"/>
    <w:rPr>
      <w:rFonts w:ascii="Courier New" w:hAnsi="Courier New"/>
    </w:rPr>
  </w:style>
  <w:style w:type="character" w:customStyle="1" w:styleId="WW8Num10z2">
    <w:name w:val="WW8Num10z2"/>
    <w:rsid w:val="00463EC0"/>
    <w:rPr>
      <w:rFonts w:ascii="Wingdings" w:hAnsi="Wingdings"/>
    </w:rPr>
  </w:style>
  <w:style w:type="character" w:customStyle="1" w:styleId="WW8Num12z0">
    <w:name w:val="WW8Num12z0"/>
    <w:rsid w:val="00463EC0"/>
    <w:rPr>
      <w:rFonts w:ascii="Symbol" w:hAnsi="Symbol"/>
    </w:rPr>
  </w:style>
  <w:style w:type="character" w:customStyle="1" w:styleId="WW8Num12z1">
    <w:name w:val="WW8Num12z1"/>
    <w:rsid w:val="00463EC0"/>
    <w:rPr>
      <w:rFonts w:ascii="Courier New" w:hAnsi="Courier New"/>
    </w:rPr>
  </w:style>
  <w:style w:type="character" w:customStyle="1" w:styleId="WW8Num12z2">
    <w:name w:val="WW8Num12z2"/>
    <w:rsid w:val="00463EC0"/>
    <w:rPr>
      <w:rFonts w:ascii="Wingdings" w:hAnsi="Wingdings"/>
    </w:rPr>
  </w:style>
  <w:style w:type="character" w:customStyle="1" w:styleId="WW8Num13z0">
    <w:name w:val="WW8Num13z0"/>
    <w:rsid w:val="00463EC0"/>
    <w:rPr>
      <w:rFonts w:ascii="Symbol" w:hAnsi="Symbol"/>
    </w:rPr>
  </w:style>
  <w:style w:type="character" w:customStyle="1" w:styleId="WW8Num13z1">
    <w:name w:val="WW8Num13z1"/>
    <w:rsid w:val="00463EC0"/>
    <w:rPr>
      <w:rFonts w:ascii="Courier New" w:hAnsi="Courier New" w:cs="Courier New"/>
    </w:rPr>
  </w:style>
  <w:style w:type="character" w:customStyle="1" w:styleId="WW8Num13z2">
    <w:name w:val="WW8Num13z2"/>
    <w:rsid w:val="00463EC0"/>
    <w:rPr>
      <w:rFonts w:ascii="Wingdings" w:hAnsi="Wingdings"/>
    </w:rPr>
  </w:style>
  <w:style w:type="character" w:customStyle="1" w:styleId="WW8Num11z0">
    <w:name w:val="WW8Num11z0"/>
    <w:rsid w:val="00463EC0"/>
    <w:rPr>
      <w:rFonts w:ascii="Symbol" w:hAnsi="Symbol"/>
      <w:sz w:val="20"/>
    </w:rPr>
  </w:style>
  <w:style w:type="character" w:customStyle="1" w:styleId="WW8Num9z0">
    <w:name w:val="WW8Num9z0"/>
    <w:rsid w:val="00463EC0"/>
    <w:rPr>
      <w:rFonts w:ascii="Symbol" w:hAnsi="Symbol"/>
      <w:sz w:val="20"/>
    </w:rPr>
  </w:style>
  <w:style w:type="paragraph" w:customStyle="1" w:styleId="Heading">
    <w:name w:val="Heading"/>
    <w:basedOn w:val="Normal"/>
    <w:next w:val="BodyText"/>
    <w:rsid w:val="00463EC0"/>
    <w:pPr>
      <w:keepNext/>
      <w:spacing w:before="240" w:after="120"/>
    </w:pPr>
    <w:rPr>
      <w:rFonts w:eastAsia="Arial Unicode MS" w:cs="Tahoma"/>
      <w:sz w:val="28"/>
      <w:szCs w:val="28"/>
    </w:rPr>
  </w:style>
  <w:style w:type="paragraph" w:styleId="BodyText">
    <w:name w:val="Body Text"/>
    <w:basedOn w:val="Normal"/>
    <w:rsid w:val="00463EC0"/>
    <w:pPr>
      <w:jc w:val="center"/>
    </w:pPr>
    <w:rPr>
      <w:b/>
      <w:sz w:val="52"/>
      <w:lang w:val="en-ZA"/>
    </w:rPr>
  </w:style>
  <w:style w:type="paragraph" w:styleId="List">
    <w:name w:val="List"/>
    <w:basedOn w:val="BodyText"/>
    <w:rsid w:val="00463EC0"/>
    <w:rPr>
      <w:rFonts w:cs="Tahoma"/>
    </w:rPr>
  </w:style>
  <w:style w:type="paragraph" w:styleId="Caption">
    <w:name w:val="caption"/>
    <w:basedOn w:val="Normal"/>
    <w:qFormat/>
    <w:rsid w:val="00463EC0"/>
    <w:pPr>
      <w:suppressLineNumbers/>
      <w:spacing w:before="120" w:after="120"/>
    </w:pPr>
    <w:rPr>
      <w:rFonts w:cs="Tahoma"/>
      <w:i/>
      <w:iCs/>
      <w:sz w:val="24"/>
    </w:rPr>
  </w:style>
  <w:style w:type="paragraph" w:customStyle="1" w:styleId="Index">
    <w:name w:val="Index"/>
    <w:basedOn w:val="Normal"/>
    <w:rsid w:val="00463EC0"/>
    <w:pPr>
      <w:suppressLineNumbers/>
    </w:pPr>
    <w:rPr>
      <w:rFonts w:cs="Tahoma"/>
    </w:rPr>
  </w:style>
  <w:style w:type="paragraph" w:styleId="BodyText3">
    <w:name w:val="Body Text 3"/>
    <w:basedOn w:val="Normal"/>
    <w:rsid w:val="00463EC0"/>
    <w:pPr>
      <w:jc w:val="center"/>
    </w:pPr>
    <w:rPr>
      <w:rFonts w:cs="Arial"/>
      <w:sz w:val="52"/>
    </w:rPr>
  </w:style>
  <w:style w:type="paragraph" w:styleId="TOC1">
    <w:name w:val="toc 1"/>
    <w:basedOn w:val="Normal"/>
    <w:next w:val="Normal"/>
    <w:uiPriority w:val="39"/>
    <w:rsid w:val="00463EC0"/>
    <w:pPr>
      <w:spacing w:before="120" w:after="120"/>
      <w:ind w:left="720" w:hanging="720"/>
    </w:pPr>
    <w:rPr>
      <w:rFonts w:ascii="Arial Bold" w:hAnsi="Arial Bold"/>
      <w:b/>
      <w:caps/>
    </w:rPr>
  </w:style>
  <w:style w:type="paragraph" w:styleId="TOC2">
    <w:name w:val="toc 2"/>
    <w:basedOn w:val="Normal"/>
    <w:next w:val="Normal"/>
    <w:uiPriority w:val="39"/>
    <w:rsid w:val="00463EC0"/>
    <w:pPr>
      <w:ind w:left="1440" w:hanging="720"/>
    </w:pPr>
  </w:style>
  <w:style w:type="paragraph" w:styleId="TOC3">
    <w:name w:val="toc 3"/>
    <w:basedOn w:val="Normal"/>
    <w:next w:val="Normal"/>
    <w:uiPriority w:val="39"/>
    <w:rsid w:val="00463EC0"/>
    <w:pPr>
      <w:ind w:left="2138" w:hanging="720"/>
    </w:pPr>
  </w:style>
  <w:style w:type="paragraph" w:styleId="TOC4">
    <w:name w:val="toc 4"/>
    <w:basedOn w:val="Normal"/>
    <w:next w:val="Normal"/>
    <w:semiHidden/>
    <w:rsid w:val="00463EC0"/>
    <w:pPr>
      <w:ind w:left="720"/>
    </w:pPr>
  </w:style>
  <w:style w:type="paragraph" w:styleId="TOC5">
    <w:name w:val="toc 5"/>
    <w:basedOn w:val="Normal"/>
    <w:next w:val="Normal"/>
    <w:semiHidden/>
    <w:rsid w:val="00463EC0"/>
    <w:pPr>
      <w:ind w:left="960"/>
    </w:pPr>
  </w:style>
  <w:style w:type="paragraph" w:styleId="TOC6">
    <w:name w:val="toc 6"/>
    <w:basedOn w:val="Normal"/>
    <w:next w:val="Normal"/>
    <w:semiHidden/>
    <w:rsid w:val="00463EC0"/>
    <w:pPr>
      <w:ind w:left="1200"/>
    </w:pPr>
  </w:style>
  <w:style w:type="paragraph" w:styleId="TOC7">
    <w:name w:val="toc 7"/>
    <w:basedOn w:val="Normal"/>
    <w:next w:val="Normal"/>
    <w:semiHidden/>
    <w:rsid w:val="00463EC0"/>
    <w:pPr>
      <w:ind w:left="1440"/>
    </w:pPr>
  </w:style>
  <w:style w:type="paragraph" w:styleId="TOC8">
    <w:name w:val="toc 8"/>
    <w:basedOn w:val="Normal"/>
    <w:next w:val="Normal"/>
    <w:semiHidden/>
    <w:rsid w:val="00463EC0"/>
    <w:pPr>
      <w:ind w:left="1680"/>
    </w:pPr>
  </w:style>
  <w:style w:type="paragraph" w:styleId="TOC9">
    <w:name w:val="toc 9"/>
    <w:basedOn w:val="Normal"/>
    <w:next w:val="Normal"/>
    <w:semiHidden/>
    <w:rsid w:val="00463EC0"/>
    <w:pPr>
      <w:ind w:left="1920"/>
    </w:pPr>
  </w:style>
  <w:style w:type="paragraph" w:styleId="Header">
    <w:name w:val="header"/>
    <w:basedOn w:val="Normal"/>
    <w:link w:val="HeaderChar"/>
    <w:uiPriority w:val="99"/>
    <w:rsid w:val="00463EC0"/>
    <w:pPr>
      <w:tabs>
        <w:tab w:val="center" w:pos="4320"/>
        <w:tab w:val="right" w:pos="8640"/>
      </w:tabs>
    </w:pPr>
  </w:style>
  <w:style w:type="paragraph" w:styleId="PlainText">
    <w:name w:val="Plain Text"/>
    <w:basedOn w:val="Normal"/>
    <w:rsid w:val="00463EC0"/>
    <w:rPr>
      <w:rFonts w:ascii="Courier New" w:hAnsi="Courier New" w:cs="Courier New"/>
      <w:sz w:val="20"/>
      <w:szCs w:val="20"/>
    </w:rPr>
  </w:style>
  <w:style w:type="paragraph" w:styleId="BodyTextIndent">
    <w:name w:val="Body Text Indent"/>
    <w:basedOn w:val="Normal"/>
    <w:rsid w:val="00463EC0"/>
    <w:pPr>
      <w:ind w:left="720"/>
    </w:pPr>
    <w:rPr>
      <w:rFonts w:cs="Arial"/>
    </w:rPr>
  </w:style>
  <w:style w:type="paragraph" w:styleId="BodyText2">
    <w:name w:val="Body Text 2"/>
    <w:basedOn w:val="Normal"/>
    <w:rsid w:val="00463EC0"/>
    <w:pPr>
      <w:jc w:val="center"/>
    </w:pPr>
    <w:rPr>
      <w:bCs/>
      <w:color w:val="000000"/>
    </w:rPr>
  </w:style>
  <w:style w:type="paragraph" w:styleId="Footer">
    <w:name w:val="footer"/>
    <w:basedOn w:val="Normal"/>
    <w:link w:val="FooterChar"/>
    <w:uiPriority w:val="99"/>
    <w:rsid w:val="00463EC0"/>
    <w:pPr>
      <w:tabs>
        <w:tab w:val="center" w:pos="4320"/>
        <w:tab w:val="right" w:pos="8640"/>
      </w:tabs>
    </w:pPr>
  </w:style>
  <w:style w:type="paragraph" w:styleId="BalloonText">
    <w:name w:val="Balloon Text"/>
    <w:basedOn w:val="Normal"/>
    <w:rsid w:val="00463EC0"/>
    <w:rPr>
      <w:rFonts w:ascii="Tahoma" w:hAnsi="Tahoma" w:cs="Tahoma"/>
      <w:sz w:val="16"/>
      <w:szCs w:val="16"/>
    </w:rPr>
  </w:style>
  <w:style w:type="paragraph" w:styleId="CommentText">
    <w:name w:val="annotation text"/>
    <w:basedOn w:val="Normal"/>
    <w:link w:val="CommentTextChar"/>
    <w:rsid w:val="00463EC0"/>
    <w:rPr>
      <w:sz w:val="20"/>
      <w:szCs w:val="20"/>
    </w:rPr>
  </w:style>
  <w:style w:type="paragraph" w:styleId="CommentSubject">
    <w:name w:val="annotation subject"/>
    <w:basedOn w:val="CommentText"/>
    <w:next w:val="CommentText"/>
    <w:rsid w:val="00463EC0"/>
    <w:rPr>
      <w:b/>
      <w:bCs/>
    </w:rPr>
  </w:style>
  <w:style w:type="paragraph" w:styleId="FootnoteText">
    <w:name w:val="footnote text"/>
    <w:basedOn w:val="Normal"/>
    <w:link w:val="FootnoteTextChar"/>
    <w:semiHidden/>
    <w:rsid w:val="00463EC0"/>
    <w:rPr>
      <w:sz w:val="20"/>
      <w:szCs w:val="20"/>
    </w:rPr>
  </w:style>
  <w:style w:type="paragraph" w:customStyle="1" w:styleId="Heading41">
    <w:name w:val="Heading 41"/>
    <w:basedOn w:val="Normal"/>
    <w:rsid w:val="00463EC0"/>
    <w:pPr>
      <w:ind w:left="1440" w:hanging="1440"/>
      <w:jc w:val="both"/>
    </w:pPr>
    <w:rPr>
      <w:szCs w:val="20"/>
    </w:rPr>
  </w:style>
  <w:style w:type="paragraph" w:styleId="Index1">
    <w:name w:val="index 1"/>
    <w:basedOn w:val="Normal"/>
    <w:next w:val="Normal"/>
    <w:semiHidden/>
    <w:rsid w:val="00463EC0"/>
    <w:pPr>
      <w:ind w:left="240" w:hanging="240"/>
    </w:pPr>
  </w:style>
  <w:style w:type="paragraph" w:styleId="Index2">
    <w:name w:val="index 2"/>
    <w:basedOn w:val="Normal"/>
    <w:next w:val="Normal"/>
    <w:semiHidden/>
    <w:rsid w:val="00463EC0"/>
    <w:pPr>
      <w:ind w:left="480" w:hanging="240"/>
    </w:pPr>
  </w:style>
  <w:style w:type="paragraph" w:styleId="Index3">
    <w:name w:val="index 3"/>
    <w:basedOn w:val="Normal"/>
    <w:next w:val="Normal"/>
    <w:semiHidden/>
    <w:rsid w:val="00463EC0"/>
    <w:pPr>
      <w:ind w:left="720" w:hanging="240"/>
    </w:pPr>
  </w:style>
  <w:style w:type="paragraph" w:customStyle="1" w:styleId="Header4">
    <w:name w:val="Header 4"/>
    <w:basedOn w:val="Header"/>
    <w:rsid w:val="00463EC0"/>
    <w:pPr>
      <w:tabs>
        <w:tab w:val="left" w:pos="1080"/>
      </w:tabs>
      <w:spacing w:before="240"/>
      <w:jc w:val="both"/>
    </w:pPr>
    <w:rPr>
      <w:rFonts w:cs="Arial"/>
      <w:szCs w:val="22"/>
    </w:rPr>
  </w:style>
  <w:style w:type="paragraph" w:styleId="NormalWeb">
    <w:name w:val="Normal (Web)"/>
    <w:basedOn w:val="Normal"/>
    <w:rsid w:val="00463EC0"/>
    <w:pPr>
      <w:spacing w:before="280" w:after="280"/>
    </w:pPr>
    <w:rPr>
      <w:rFonts w:ascii="Times New Roman" w:hAnsi="Times New Roman"/>
      <w:sz w:val="24"/>
    </w:rPr>
  </w:style>
  <w:style w:type="paragraph" w:customStyle="1" w:styleId="TableContents">
    <w:name w:val="Table Contents"/>
    <w:basedOn w:val="Normal"/>
    <w:rsid w:val="00463EC0"/>
    <w:pPr>
      <w:suppressLineNumbers/>
    </w:pPr>
  </w:style>
  <w:style w:type="paragraph" w:customStyle="1" w:styleId="TableHeading">
    <w:name w:val="Table Heading"/>
    <w:basedOn w:val="TableContents"/>
    <w:rsid w:val="00463EC0"/>
    <w:pPr>
      <w:jc w:val="center"/>
    </w:pPr>
    <w:rPr>
      <w:b/>
      <w:bCs/>
    </w:rPr>
  </w:style>
  <w:style w:type="paragraph" w:customStyle="1" w:styleId="Contents10">
    <w:name w:val="Contents 10"/>
    <w:basedOn w:val="Index"/>
    <w:rsid w:val="00463EC0"/>
    <w:pPr>
      <w:tabs>
        <w:tab w:val="right" w:leader="dot" w:pos="9637"/>
      </w:tabs>
      <w:ind w:left="2547"/>
    </w:pPr>
  </w:style>
  <w:style w:type="paragraph" w:customStyle="1" w:styleId="Heading10">
    <w:name w:val="Heading 10"/>
    <w:basedOn w:val="Heading"/>
    <w:next w:val="BodyText"/>
    <w:rsid w:val="00463EC0"/>
    <w:rPr>
      <w:b/>
      <w:bCs/>
      <w:sz w:val="21"/>
      <w:szCs w:val="21"/>
    </w:rPr>
  </w:style>
  <w:style w:type="paragraph" w:customStyle="1" w:styleId="Framecontents">
    <w:name w:val="Frame contents"/>
    <w:basedOn w:val="BodyText"/>
    <w:rsid w:val="00463EC0"/>
  </w:style>
  <w:style w:type="paragraph" w:customStyle="1" w:styleId="DefinitionTerm">
    <w:name w:val="Definition Term"/>
    <w:basedOn w:val="Normal"/>
    <w:next w:val="DefinitionList"/>
    <w:rsid w:val="00463EC0"/>
  </w:style>
  <w:style w:type="paragraph" w:customStyle="1" w:styleId="DefinitionList">
    <w:name w:val="Definition List"/>
    <w:basedOn w:val="Normal"/>
    <w:next w:val="DefinitionTerm"/>
    <w:rsid w:val="00463EC0"/>
    <w:pPr>
      <w:ind w:left="360"/>
    </w:pPr>
  </w:style>
  <w:style w:type="paragraph" w:customStyle="1" w:styleId="H1">
    <w:name w:val="H1"/>
    <w:basedOn w:val="Normal"/>
    <w:next w:val="Normal"/>
    <w:rsid w:val="00463EC0"/>
    <w:pPr>
      <w:keepNext/>
    </w:pPr>
    <w:rPr>
      <w:b/>
      <w:bCs/>
      <w:kern w:val="1"/>
      <w:sz w:val="48"/>
      <w:szCs w:val="48"/>
    </w:rPr>
  </w:style>
  <w:style w:type="paragraph" w:customStyle="1" w:styleId="H2">
    <w:name w:val="H2"/>
    <w:basedOn w:val="Normal"/>
    <w:next w:val="Normal"/>
    <w:rsid w:val="00463EC0"/>
    <w:pPr>
      <w:keepNext/>
    </w:pPr>
    <w:rPr>
      <w:b/>
      <w:bCs/>
      <w:sz w:val="36"/>
      <w:szCs w:val="36"/>
    </w:rPr>
  </w:style>
  <w:style w:type="paragraph" w:customStyle="1" w:styleId="H3">
    <w:name w:val="H3"/>
    <w:basedOn w:val="Normal"/>
    <w:next w:val="Normal"/>
    <w:rsid w:val="00463EC0"/>
    <w:pPr>
      <w:keepNext/>
    </w:pPr>
    <w:rPr>
      <w:b/>
      <w:bCs/>
      <w:sz w:val="28"/>
      <w:szCs w:val="28"/>
    </w:rPr>
  </w:style>
  <w:style w:type="paragraph" w:customStyle="1" w:styleId="H4">
    <w:name w:val="H4"/>
    <w:basedOn w:val="Normal"/>
    <w:next w:val="Normal"/>
    <w:rsid w:val="00463EC0"/>
    <w:pPr>
      <w:keepNext/>
    </w:pPr>
    <w:rPr>
      <w:b/>
      <w:bCs/>
      <w:sz w:val="24"/>
    </w:rPr>
  </w:style>
  <w:style w:type="paragraph" w:customStyle="1" w:styleId="H5">
    <w:name w:val="H5"/>
    <w:basedOn w:val="Normal"/>
    <w:next w:val="Normal"/>
    <w:rsid w:val="00463EC0"/>
    <w:pPr>
      <w:keepNext/>
    </w:pPr>
    <w:rPr>
      <w:b/>
      <w:bCs/>
      <w:sz w:val="20"/>
      <w:szCs w:val="20"/>
    </w:rPr>
  </w:style>
  <w:style w:type="paragraph" w:customStyle="1" w:styleId="H6">
    <w:name w:val="H6"/>
    <w:basedOn w:val="Normal"/>
    <w:next w:val="Normal"/>
    <w:rsid w:val="00463EC0"/>
    <w:pPr>
      <w:keepNext/>
    </w:pPr>
    <w:rPr>
      <w:b/>
      <w:bCs/>
      <w:sz w:val="16"/>
      <w:szCs w:val="16"/>
    </w:rPr>
  </w:style>
  <w:style w:type="paragraph" w:customStyle="1" w:styleId="Address">
    <w:name w:val="Address"/>
    <w:basedOn w:val="Normal"/>
    <w:next w:val="Normal"/>
    <w:rsid w:val="00463EC0"/>
    <w:rPr>
      <w:i/>
      <w:iCs/>
    </w:rPr>
  </w:style>
  <w:style w:type="paragraph" w:customStyle="1" w:styleId="Blockquote">
    <w:name w:val="Blockquote"/>
    <w:basedOn w:val="Normal"/>
    <w:next w:val="Normal"/>
    <w:rsid w:val="00463EC0"/>
    <w:pPr>
      <w:ind w:left="360" w:right="360"/>
    </w:pPr>
  </w:style>
  <w:style w:type="paragraph" w:customStyle="1" w:styleId="Preformatted">
    <w:name w:val="Preformatted"/>
    <w:basedOn w:val="Normal"/>
    <w:next w:val="Normal"/>
    <w:rsid w:val="00463EC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szCs w:val="20"/>
    </w:rPr>
  </w:style>
  <w:style w:type="paragraph" w:styleId="z-BottomofForm">
    <w:name w:val="HTML Bottom of Form"/>
    <w:next w:val="Normal"/>
    <w:rsid w:val="00463EC0"/>
    <w:pPr>
      <w:widowControl w:val="0"/>
      <w:pBdr>
        <w:top w:val="double" w:sz="1" w:space="0" w:color="000000"/>
      </w:pBdr>
      <w:suppressAutoHyphens/>
      <w:autoSpaceDE w:val="0"/>
      <w:jc w:val="center"/>
    </w:pPr>
    <w:rPr>
      <w:rFonts w:ascii="Arial" w:eastAsia="Arial" w:hAnsi="Arial"/>
      <w:vanish/>
      <w:sz w:val="16"/>
      <w:szCs w:val="16"/>
      <w:lang w:val="en-ZA"/>
    </w:rPr>
  </w:style>
  <w:style w:type="paragraph" w:styleId="z-TopofForm">
    <w:name w:val="HTML Top of Form"/>
    <w:next w:val="Normal"/>
    <w:rsid w:val="00463EC0"/>
    <w:pPr>
      <w:widowControl w:val="0"/>
      <w:pBdr>
        <w:bottom w:val="double" w:sz="1" w:space="0" w:color="000000"/>
      </w:pBdr>
      <w:suppressAutoHyphens/>
      <w:autoSpaceDE w:val="0"/>
      <w:jc w:val="center"/>
    </w:pPr>
    <w:rPr>
      <w:rFonts w:ascii="Arial" w:eastAsia="Arial" w:hAnsi="Arial"/>
      <w:vanish/>
      <w:sz w:val="16"/>
      <w:szCs w:val="16"/>
      <w:lang w:val="en-ZA"/>
    </w:rPr>
  </w:style>
  <w:style w:type="paragraph" w:customStyle="1" w:styleId="Standard">
    <w:name w:val="Standard"/>
    <w:rsid w:val="00463EC0"/>
    <w:pPr>
      <w:suppressAutoHyphens/>
      <w:autoSpaceDE w:val="0"/>
    </w:pPr>
    <w:rPr>
      <w:rFonts w:ascii="Arial" w:hAnsi="Arial"/>
      <w:sz w:val="24"/>
      <w:szCs w:val="24"/>
      <w:lang w:eastAsia="ar-SA"/>
    </w:rPr>
  </w:style>
  <w:style w:type="table" w:styleId="TableGrid">
    <w:name w:val="Table Grid"/>
    <w:basedOn w:val="TableNormal"/>
    <w:uiPriority w:val="59"/>
    <w:rsid w:val="009C5866"/>
    <w:pPr>
      <w:tabs>
        <w:tab w:val="left" w:pos="885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01ABE"/>
    <w:pPr>
      <w:shd w:val="clear" w:color="auto" w:fill="000080"/>
    </w:pPr>
    <w:rPr>
      <w:rFonts w:ascii="Tahoma" w:hAnsi="Tahoma" w:cs="Tahoma"/>
      <w:sz w:val="20"/>
      <w:szCs w:val="20"/>
    </w:rPr>
  </w:style>
  <w:style w:type="character" w:customStyle="1" w:styleId="FootnoteTextChar">
    <w:name w:val="Footnote Text Char"/>
    <w:basedOn w:val="DefaultParagraphFont"/>
    <w:link w:val="FootnoteText"/>
    <w:uiPriority w:val="99"/>
    <w:semiHidden/>
    <w:rsid w:val="00693464"/>
    <w:rPr>
      <w:rFonts w:ascii="Arial" w:hAnsi="Arial"/>
      <w:lang w:eastAsia="ar-SA"/>
    </w:rPr>
  </w:style>
  <w:style w:type="character" w:styleId="FootnoteReference">
    <w:name w:val="footnote reference"/>
    <w:basedOn w:val="DefaultParagraphFont"/>
    <w:unhideWhenUsed/>
    <w:rsid w:val="00693464"/>
    <w:rPr>
      <w:vertAlign w:val="superscript"/>
    </w:rPr>
  </w:style>
  <w:style w:type="paragraph" w:styleId="ListParagraph">
    <w:name w:val="List Paragraph"/>
    <w:basedOn w:val="Normal"/>
    <w:link w:val="ListParagraphChar"/>
    <w:uiPriority w:val="34"/>
    <w:qFormat/>
    <w:rsid w:val="007B3067"/>
    <w:pPr>
      <w:tabs>
        <w:tab w:val="clear" w:pos="8850"/>
      </w:tabs>
      <w:suppressAutoHyphens w:val="0"/>
      <w:spacing w:after="200" w:line="276" w:lineRule="auto"/>
      <w:ind w:left="720"/>
      <w:contextualSpacing/>
    </w:pPr>
    <w:rPr>
      <w:rFonts w:ascii="Calibri" w:eastAsia="Calibri" w:hAnsi="Calibri"/>
      <w:szCs w:val="22"/>
      <w:lang w:eastAsia="en-US"/>
    </w:rPr>
  </w:style>
  <w:style w:type="paragraph" w:styleId="Revision">
    <w:name w:val="Revision"/>
    <w:hidden/>
    <w:uiPriority w:val="99"/>
    <w:semiHidden/>
    <w:rsid w:val="00126A2D"/>
    <w:rPr>
      <w:rFonts w:ascii="Arial" w:hAnsi="Arial"/>
      <w:sz w:val="22"/>
      <w:szCs w:val="24"/>
      <w:lang w:eastAsia="ar-SA"/>
    </w:rPr>
  </w:style>
  <w:style w:type="character" w:customStyle="1" w:styleId="FooterChar">
    <w:name w:val="Footer Char"/>
    <w:basedOn w:val="DefaultParagraphFont"/>
    <w:link w:val="Footer"/>
    <w:uiPriority w:val="99"/>
    <w:rsid w:val="00126A2D"/>
    <w:rPr>
      <w:rFonts w:ascii="Arial" w:hAnsi="Arial"/>
      <w:sz w:val="22"/>
      <w:szCs w:val="24"/>
      <w:lang w:eastAsia="ar-SA"/>
    </w:rPr>
  </w:style>
  <w:style w:type="numbering" w:customStyle="1" w:styleId="Style1">
    <w:name w:val="Style1"/>
    <w:uiPriority w:val="99"/>
    <w:rsid w:val="00CD184E"/>
    <w:pPr>
      <w:numPr>
        <w:numId w:val="4"/>
      </w:numPr>
    </w:pPr>
  </w:style>
  <w:style w:type="character" w:customStyle="1" w:styleId="HeaderChar">
    <w:name w:val="Header Char"/>
    <w:basedOn w:val="DefaultParagraphFont"/>
    <w:link w:val="Header"/>
    <w:uiPriority w:val="99"/>
    <w:rsid w:val="000F5789"/>
    <w:rPr>
      <w:rFonts w:ascii="Arial" w:hAnsi="Arial"/>
      <w:sz w:val="22"/>
      <w:szCs w:val="24"/>
      <w:lang w:eastAsia="ar-SA"/>
    </w:rPr>
  </w:style>
  <w:style w:type="paragraph" w:styleId="Title">
    <w:name w:val="Title"/>
    <w:basedOn w:val="Normal"/>
    <w:link w:val="TitleChar"/>
    <w:uiPriority w:val="99"/>
    <w:qFormat/>
    <w:rsid w:val="00DA1A6A"/>
    <w:pPr>
      <w:keepLines/>
      <w:tabs>
        <w:tab w:val="clear" w:pos="8850"/>
      </w:tabs>
      <w:suppressAutoHyphens w:val="0"/>
      <w:spacing w:before="240" w:after="60"/>
      <w:jc w:val="both"/>
      <w:outlineLvl w:val="0"/>
    </w:pPr>
    <w:rPr>
      <w:rFonts w:cs="Arial"/>
      <w:b/>
      <w:bCs/>
      <w:kern w:val="28"/>
      <w:sz w:val="32"/>
      <w:szCs w:val="32"/>
      <w:lang w:eastAsia="en-GB"/>
    </w:rPr>
  </w:style>
  <w:style w:type="character" w:customStyle="1" w:styleId="TitleChar">
    <w:name w:val="Title Char"/>
    <w:basedOn w:val="DefaultParagraphFont"/>
    <w:link w:val="Title"/>
    <w:uiPriority w:val="99"/>
    <w:rsid w:val="00DA1A6A"/>
    <w:rPr>
      <w:rFonts w:ascii="Arial" w:hAnsi="Arial" w:cs="Arial"/>
      <w:b/>
      <w:bCs/>
      <w:kern w:val="28"/>
      <w:sz w:val="32"/>
      <w:szCs w:val="32"/>
    </w:rPr>
  </w:style>
  <w:style w:type="paragraph" w:styleId="TOCHeading">
    <w:name w:val="TOC Heading"/>
    <w:basedOn w:val="Heading1"/>
    <w:next w:val="Normal"/>
    <w:uiPriority w:val="39"/>
    <w:semiHidden/>
    <w:unhideWhenUsed/>
    <w:qFormat/>
    <w:rsid w:val="007C7218"/>
    <w:pPr>
      <w:keepLines/>
      <w:numPr>
        <w:numId w:val="0"/>
      </w:numPr>
      <w:tabs>
        <w:tab w:val="clear" w:pos="720"/>
        <w:tab w:val="clear" w:pos="8850"/>
      </w:tabs>
      <w:suppressAutoHyphens w:val="0"/>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Heading1Char">
    <w:name w:val="Heading 1 Char"/>
    <w:basedOn w:val="DefaultParagraphFont"/>
    <w:link w:val="Heading1"/>
    <w:rsid w:val="005C4471"/>
    <w:rPr>
      <w:rFonts w:ascii="Arial" w:hAnsi="Arial" w:cs="Arial"/>
      <w:b/>
      <w:sz w:val="22"/>
      <w:szCs w:val="22"/>
      <w:lang w:eastAsia="ar-SA"/>
    </w:rPr>
  </w:style>
  <w:style w:type="paragraph" w:styleId="BodyTextIndent2">
    <w:name w:val="Body Text Indent 2"/>
    <w:basedOn w:val="Normal"/>
    <w:link w:val="BodyTextIndent2Char"/>
    <w:rsid w:val="004A23B3"/>
    <w:pPr>
      <w:tabs>
        <w:tab w:val="clear" w:pos="8850"/>
      </w:tabs>
      <w:suppressAutoHyphens w:val="0"/>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4A23B3"/>
    <w:rPr>
      <w:sz w:val="24"/>
      <w:szCs w:val="24"/>
    </w:rPr>
  </w:style>
  <w:style w:type="character" w:customStyle="1" w:styleId="Heading2Char">
    <w:name w:val="Heading 2 Char"/>
    <w:basedOn w:val="DefaultParagraphFont"/>
    <w:link w:val="Heading2"/>
    <w:rsid w:val="00400CB2"/>
    <w:rPr>
      <w:rFonts w:ascii="Arial" w:hAnsi="Arial" w:cs="Arial"/>
      <w:b/>
      <w:bCs/>
      <w:sz w:val="22"/>
      <w:szCs w:val="22"/>
      <w:lang w:eastAsia="ar-SA"/>
    </w:rPr>
  </w:style>
  <w:style w:type="character" w:customStyle="1" w:styleId="ListParagraphChar">
    <w:name w:val="List Paragraph Char"/>
    <w:link w:val="ListParagraph"/>
    <w:uiPriority w:val="34"/>
    <w:rsid w:val="00B16371"/>
    <w:rPr>
      <w:rFonts w:ascii="Calibri" w:eastAsia="Calibri" w:hAnsi="Calibri"/>
      <w:sz w:val="22"/>
      <w:szCs w:val="22"/>
      <w:lang w:eastAsia="en-US"/>
    </w:rPr>
  </w:style>
  <w:style w:type="table" w:customStyle="1" w:styleId="TableGrid1">
    <w:name w:val="Table Grid1"/>
    <w:basedOn w:val="TableNormal"/>
    <w:next w:val="TableGrid"/>
    <w:uiPriority w:val="59"/>
    <w:rsid w:val="00D47829"/>
    <w:rPr>
      <w:rFonts w:ascii="Calibri" w:hAnsi="Calibri"/>
      <w:lang w:val="en-ZA"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47829"/>
    <w:rPr>
      <w:rFonts w:ascii="Calibri" w:hAnsi="Calibri"/>
      <w:lang w:val="en-ZA"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D47829"/>
    <w:rPr>
      <w:rFonts w:ascii="Calibri" w:hAnsi="Calibri"/>
      <w:lang w:val="en-ZA"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0C577E"/>
    <w:rPr>
      <w:rFonts w:ascii="Calibri" w:hAnsi="Calibri"/>
      <w:lang w:val="en-ZA"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0C577E"/>
    <w:rPr>
      <w:rFonts w:ascii="Calibri" w:hAnsi="Calibri"/>
      <w:lang w:val="en-ZA"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rsid w:val="00A83147"/>
    <w:rPr>
      <w:rFonts w:ascii="Arial" w:hAnsi="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iPriority="99"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147"/>
    <w:pPr>
      <w:tabs>
        <w:tab w:val="left" w:pos="8850"/>
      </w:tabs>
      <w:suppressAutoHyphens/>
    </w:pPr>
    <w:rPr>
      <w:rFonts w:ascii="Arial" w:hAnsi="Arial"/>
      <w:sz w:val="22"/>
      <w:szCs w:val="24"/>
      <w:lang w:eastAsia="ar-SA"/>
    </w:rPr>
  </w:style>
  <w:style w:type="paragraph" w:styleId="Heading1">
    <w:name w:val="heading 1"/>
    <w:basedOn w:val="Normal"/>
    <w:next w:val="Normal"/>
    <w:link w:val="Heading1Char"/>
    <w:qFormat/>
    <w:rsid w:val="00463EC0"/>
    <w:pPr>
      <w:keepNext/>
      <w:numPr>
        <w:numId w:val="1"/>
      </w:numPr>
      <w:tabs>
        <w:tab w:val="left" w:pos="720"/>
      </w:tabs>
      <w:jc w:val="both"/>
      <w:outlineLvl w:val="0"/>
    </w:pPr>
    <w:rPr>
      <w:rFonts w:cs="Arial"/>
      <w:b/>
      <w:szCs w:val="22"/>
    </w:rPr>
  </w:style>
  <w:style w:type="paragraph" w:styleId="Heading2">
    <w:name w:val="heading 2"/>
    <w:basedOn w:val="Normal"/>
    <w:next w:val="Normal"/>
    <w:link w:val="Heading2Char"/>
    <w:qFormat/>
    <w:rsid w:val="00463EC0"/>
    <w:pPr>
      <w:keepNext/>
      <w:numPr>
        <w:ilvl w:val="1"/>
        <w:numId w:val="1"/>
      </w:numPr>
      <w:tabs>
        <w:tab w:val="left" w:pos="1080"/>
      </w:tabs>
      <w:outlineLvl w:val="1"/>
    </w:pPr>
    <w:rPr>
      <w:rFonts w:cs="Arial"/>
      <w:b/>
      <w:bCs/>
      <w:szCs w:val="22"/>
    </w:rPr>
  </w:style>
  <w:style w:type="paragraph" w:styleId="Heading3">
    <w:name w:val="heading 3"/>
    <w:basedOn w:val="Normal"/>
    <w:next w:val="Normal"/>
    <w:qFormat/>
    <w:rsid w:val="00463EC0"/>
    <w:pPr>
      <w:numPr>
        <w:ilvl w:val="2"/>
        <w:numId w:val="1"/>
      </w:numPr>
      <w:outlineLvl w:val="2"/>
    </w:pPr>
    <w:rPr>
      <w:rFonts w:cs="Arial"/>
      <w:b/>
      <w:bCs/>
      <w:szCs w:val="26"/>
    </w:rPr>
  </w:style>
  <w:style w:type="paragraph" w:styleId="Heading4">
    <w:name w:val="heading 4"/>
    <w:basedOn w:val="Normal"/>
    <w:next w:val="Normal"/>
    <w:qFormat/>
    <w:rsid w:val="00463EC0"/>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463EC0"/>
    <w:pPr>
      <w:numPr>
        <w:ilvl w:val="4"/>
        <w:numId w:val="1"/>
      </w:numPr>
      <w:spacing w:before="240" w:after="60"/>
      <w:outlineLvl w:val="4"/>
    </w:pPr>
    <w:rPr>
      <w:b/>
      <w:bCs/>
      <w:i/>
      <w:iCs/>
      <w:sz w:val="26"/>
      <w:szCs w:val="26"/>
    </w:rPr>
  </w:style>
  <w:style w:type="paragraph" w:styleId="Heading6">
    <w:name w:val="heading 6"/>
    <w:basedOn w:val="Normal"/>
    <w:next w:val="Normal"/>
    <w:qFormat/>
    <w:rsid w:val="00463EC0"/>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463EC0"/>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463EC0"/>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463EC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463EC0"/>
    <w:rPr>
      <w:rFonts w:ascii="Symbol" w:hAnsi="Symbol"/>
    </w:rPr>
  </w:style>
  <w:style w:type="character" w:customStyle="1" w:styleId="WW8Num3z0">
    <w:name w:val="WW8Num3z0"/>
    <w:rsid w:val="00463EC0"/>
    <w:rPr>
      <w:rFonts w:ascii="Symbol" w:hAnsi="Symbol"/>
    </w:rPr>
  </w:style>
  <w:style w:type="character" w:customStyle="1" w:styleId="WW8Num4z0">
    <w:name w:val="WW8Num4z0"/>
    <w:rsid w:val="00463EC0"/>
    <w:rPr>
      <w:rFonts w:ascii="Symbol" w:hAnsi="Symbol"/>
    </w:rPr>
  </w:style>
  <w:style w:type="character" w:customStyle="1" w:styleId="WW8Num4z1">
    <w:name w:val="WW8Num4z1"/>
    <w:rsid w:val="00463EC0"/>
    <w:rPr>
      <w:rFonts w:ascii="Courier New" w:hAnsi="Courier New" w:cs="Courier New"/>
    </w:rPr>
  </w:style>
  <w:style w:type="character" w:customStyle="1" w:styleId="WW8Num5z0">
    <w:name w:val="WW8Num5z0"/>
    <w:rsid w:val="00463EC0"/>
    <w:rPr>
      <w:rFonts w:ascii="Symbol" w:hAnsi="Symbol"/>
    </w:rPr>
  </w:style>
  <w:style w:type="character" w:customStyle="1" w:styleId="WW8Num5z1">
    <w:name w:val="WW8Num5z1"/>
    <w:rsid w:val="00463EC0"/>
    <w:rPr>
      <w:rFonts w:ascii="Courier New" w:hAnsi="Courier New" w:cs="Courier New"/>
    </w:rPr>
  </w:style>
  <w:style w:type="character" w:customStyle="1" w:styleId="WW8Num6z0">
    <w:name w:val="WW8Num6z0"/>
    <w:rsid w:val="00463EC0"/>
    <w:rPr>
      <w:rFonts w:ascii="StarSymbol" w:hAnsi="StarSymbol" w:cs="StarSymbol"/>
      <w:sz w:val="18"/>
      <w:szCs w:val="18"/>
    </w:rPr>
  </w:style>
  <w:style w:type="character" w:customStyle="1" w:styleId="WW8Num6z1">
    <w:name w:val="WW8Num6z1"/>
    <w:rsid w:val="00463EC0"/>
    <w:rPr>
      <w:rFonts w:ascii="Wingdings 2" w:hAnsi="Wingdings 2" w:cs="StarSymbol"/>
      <w:sz w:val="18"/>
      <w:szCs w:val="18"/>
    </w:rPr>
  </w:style>
  <w:style w:type="character" w:customStyle="1" w:styleId="WW8Num7z0">
    <w:name w:val="WW8Num7z0"/>
    <w:rsid w:val="00463EC0"/>
    <w:rPr>
      <w:rFonts w:ascii="StarSymbol" w:hAnsi="StarSymbol" w:cs="StarSymbol"/>
      <w:sz w:val="18"/>
      <w:szCs w:val="18"/>
    </w:rPr>
  </w:style>
  <w:style w:type="character" w:customStyle="1" w:styleId="WW8Num7z1">
    <w:name w:val="WW8Num7z1"/>
    <w:rsid w:val="00463EC0"/>
    <w:rPr>
      <w:rFonts w:ascii="Wingdings 2" w:hAnsi="Wingdings 2" w:cs="StarSymbol"/>
      <w:sz w:val="18"/>
      <w:szCs w:val="18"/>
    </w:rPr>
  </w:style>
  <w:style w:type="character" w:customStyle="1" w:styleId="WW8Num2z1">
    <w:name w:val="WW8Num2z1"/>
    <w:rsid w:val="00463EC0"/>
    <w:rPr>
      <w:rFonts w:ascii="Courier New" w:hAnsi="Courier New" w:cs="Courier New"/>
    </w:rPr>
  </w:style>
  <w:style w:type="character" w:customStyle="1" w:styleId="WW8Num3z1">
    <w:name w:val="WW8Num3z1"/>
    <w:rsid w:val="00463EC0"/>
    <w:rPr>
      <w:rFonts w:ascii="Symbol" w:hAnsi="Symbol" w:cs="StarSymbol"/>
      <w:sz w:val="18"/>
      <w:szCs w:val="18"/>
    </w:rPr>
  </w:style>
  <w:style w:type="character" w:customStyle="1" w:styleId="WW8Num4z2">
    <w:name w:val="WW8Num4z2"/>
    <w:rsid w:val="00463EC0"/>
    <w:rPr>
      <w:rFonts w:ascii="Wingdings" w:hAnsi="Wingdings"/>
    </w:rPr>
  </w:style>
  <w:style w:type="character" w:customStyle="1" w:styleId="WW8Num5z2">
    <w:name w:val="WW8Num5z2"/>
    <w:rsid w:val="00463EC0"/>
    <w:rPr>
      <w:rFonts w:ascii="Wingdings" w:hAnsi="Wingdings"/>
    </w:rPr>
  </w:style>
  <w:style w:type="character" w:customStyle="1" w:styleId="WW-DefaultParagraphFont">
    <w:name w:val="WW-Default Paragraph Font"/>
    <w:rsid w:val="00463EC0"/>
  </w:style>
  <w:style w:type="character" w:customStyle="1" w:styleId="Absatz-Standardschriftart">
    <w:name w:val="Absatz-Standardschriftart"/>
    <w:rsid w:val="00463EC0"/>
  </w:style>
  <w:style w:type="character" w:customStyle="1" w:styleId="WW-Absatz-Standardschriftart">
    <w:name w:val="WW-Absatz-Standardschriftart"/>
    <w:rsid w:val="00463EC0"/>
  </w:style>
  <w:style w:type="character" w:customStyle="1" w:styleId="WW-Absatz-Standardschriftart1">
    <w:name w:val="WW-Absatz-Standardschriftart1"/>
    <w:rsid w:val="00463EC0"/>
  </w:style>
  <w:style w:type="character" w:customStyle="1" w:styleId="WW8Num1z0">
    <w:name w:val="WW8Num1z0"/>
    <w:rsid w:val="00463EC0"/>
    <w:rPr>
      <w:rFonts w:ascii="Symbol" w:hAnsi="Symbol"/>
    </w:rPr>
  </w:style>
  <w:style w:type="character" w:customStyle="1" w:styleId="WW8Num1z1">
    <w:name w:val="WW8Num1z1"/>
    <w:rsid w:val="00463EC0"/>
    <w:rPr>
      <w:rFonts w:ascii="Courier New" w:hAnsi="Courier New" w:cs="Courier New"/>
    </w:rPr>
  </w:style>
  <w:style w:type="character" w:customStyle="1" w:styleId="WW8Num1z2">
    <w:name w:val="WW8Num1z2"/>
    <w:rsid w:val="00463EC0"/>
    <w:rPr>
      <w:rFonts w:ascii="Wingdings" w:hAnsi="Wingdings"/>
    </w:rPr>
  </w:style>
  <w:style w:type="character" w:customStyle="1" w:styleId="WW8Num2z2">
    <w:name w:val="WW8Num2z2"/>
    <w:rsid w:val="00463EC0"/>
    <w:rPr>
      <w:rFonts w:ascii="Wingdings" w:hAnsi="Wingdings"/>
    </w:rPr>
  </w:style>
  <w:style w:type="character" w:customStyle="1" w:styleId="WW-DefaultParagraphFont1">
    <w:name w:val="WW-Default Paragraph Font1"/>
    <w:rsid w:val="00463EC0"/>
  </w:style>
  <w:style w:type="character" w:styleId="FollowedHyperlink">
    <w:name w:val="FollowedHyperlink"/>
    <w:rsid w:val="00463EC0"/>
    <w:rPr>
      <w:color w:val="800080"/>
      <w:u w:val="single"/>
    </w:rPr>
  </w:style>
  <w:style w:type="character" w:styleId="Hyperlink">
    <w:name w:val="Hyperlink"/>
    <w:basedOn w:val="WW-DefaultParagraphFont1"/>
    <w:uiPriority w:val="99"/>
    <w:rsid w:val="00463EC0"/>
    <w:rPr>
      <w:color w:val="0000FF"/>
      <w:u w:val="single"/>
    </w:rPr>
  </w:style>
  <w:style w:type="character" w:styleId="PageNumber">
    <w:name w:val="page number"/>
    <w:basedOn w:val="WW-DefaultParagraphFont1"/>
    <w:rsid w:val="00463EC0"/>
  </w:style>
  <w:style w:type="character" w:customStyle="1" w:styleId="CharChar">
    <w:name w:val="Char Char"/>
    <w:basedOn w:val="WW-DefaultParagraphFont1"/>
    <w:rsid w:val="00463EC0"/>
    <w:rPr>
      <w:rFonts w:ascii="Arial" w:hAnsi="Arial" w:cs="Arial"/>
      <w:b/>
      <w:bCs/>
      <w:sz w:val="22"/>
      <w:szCs w:val="22"/>
      <w:lang w:val="en-US" w:eastAsia="ar-SA" w:bidi="ar-SA"/>
    </w:rPr>
  </w:style>
  <w:style w:type="character" w:customStyle="1" w:styleId="CharChar1">
    <w:name w:val="Char Char1"/>
    <w:basedOn w:val="WW-DefaultParagraphFont1"/>
    <w:rsid w:val="00463EC0"/>
    <w:rPr>
      <w:rFonts w:ascii="Arial" w:hAnsi="Arial" w:cs="Arial"/>
      <w:b/>
      <w:sz w:val="22"/>
      <w:szCs w:val="22"/>
      <w:lang w:val="en-GB" w:eastAsia="ar-SA" w:bidi="ar-SA"/>
    </w:rPr>
  </w:style>
  <w:style w:type="character" w:styleId="CommentReference">
    <w:name w:val="annotation reference"/>
    <w:basedOn w:val="WW-DefaultParagraphFont1"/>
    <w:rsid w:val="00463EC0"/>
    <w:rPr>
      <w:sz w:val="16"/>
      <w:szCs w:val="16"/>
    </w:rPr>
  </w:style>
  <w:style w:type="character" w:customStyle="1" w:styleId="FootnoteCharacters">
    <w:name w:val="Footnote Characters"/>
    <w:basedOn w:val="WW-DefaultParagraphFont1"/>
    <w:rsid w:val="00463EC0"/>
    <w:rPr>
      <w:vertAlign w:val="superscript"/>
    </w:rPr>
  </w:style>
  <w:style w:type="character" w:customStyle="1" w:styleId="heading4Char">
    <w:name w:val="heading 4 Char"/>
    <w:basedOn w:val="WW-DefaultParagraphFont1"/>
    <w:rsid w:val="00463EC0"/>
    <w:rPr>
      <w:rFonts w:ascii="Arial" w:hAnsi="Arial"/>
      <w:sz w:val="22"/>
      <w:lang w:val="en-US" w:eastAsia="ar-SA" w:bidi="ar-SA"/>
    </w:rPr>
  </w:style>
  <w:style w:type="character" w:customStyle="1" w:styleId="Bullets">
    <w:name w:val="Bullets"/>
    <w:rsid w:val="00463EC0"/>
    <w:rPr>
      <w:rFonts w:ascii="StarSymbol" w:eastAsia="StarSymbol" w:hAnsi="StarSymbol" w:cs="StarSymbol"/>
      <w:sz w:val="18"/>
      <w:szCs w:val="18"/>
    </w:rPr>
  </w:style>
  <w:style w:type="character" w:customStyle="1" w:styleId="graytext1">
    <w:name w:val="graytext1"/>
    <w:basedOn w:val="WW-DefaultParagraphFont"/>
    <w:rsid w:val="00463EC0"/>
    <w:rPr>
      <w:color w:val="666666"/>
    </w:rPr>
  </w:style>
  <w:style w:type="character" w:customStyle="1" w:styleId="RTFNum21">
    <w:name w:val="RTF_Num 2 1"/>
    <w:rsid w:val="00463EC0"/>
  </w:style>
  <w:style w:type="character" w:customStyle="1" w:styleId="RTFNum22">
    <w:name w:val="RTF_Num 2 2"/>
    <w:rsid w:val="00463EC0"/>
  </w:style>
  <w:style w:type="character" w:customStyle="1" w:styleId="RTFNum23">
    <w:name w:val="RTF_Num 2 3"/>
    <w:rsid w:val="00463EC0"/>
  </w:style>
  <w:style w:type="character" w:customStyle="1" w:styleId="RTFNum24">
    <w:name w:val="RTF_Num 2 4"/>
    <w:rsid w:val="00463EC0"/>
  </w:style>
  <w:style w:type="character" w:customStyle="1" w:styleId="RTFNum25">
    <w:name w:val="RTF_Num 2 5"/>
    <w:rsid w:val="00463EC0"/>
  </w:style>
  <w:style w:type="character" w:customStyle="1" w:styleId="RTFNum26">
    <w:name w:val="RTF_Num 2 6"/>
    <w:rsid w:val="00463EC0"/>
  </w:style>
  <w:style w:type="character" w:customStyle="1" w:styleId="RTFNum27">
    <w:name w:val="RTF_Num 2 7"/>
    <w:rsid w:val="00463EC0"/>
  </w:style>
  <w:style w:type="character" w:customStyle="1" w:styleId="RTFNum28">
    <w:name w:val="RTF_Num 2 8"/>
    <w:rsid w:val="00463EC0"/>
  </w:style>
  <w:style w:type="character" w:customStyle="1" w:styleId="Definition">
    <w:name w:val="Definition"/>
    <w:rsid w:val="00463EC0"/>
  </w:style>
  <w:style w:type="character" w:customStyle="1" w:styleId="CITE">
    <w:name w:val="CITE"/>
    <w:rsid w:val="00463EC0"/>
    <w:rPr>
      <w:i/>
      <w:iCs/>
    </w:rPr>
  </w:style>
  <w:style w:type="character" w:customStyle="1" w:styleId="CODE">
    <w:name w:val="CODE"/>
    <w:rsid w:val="00463EC0"/>
    <w:rPr>
      <w:rFonts w:ascii="Courier New" w:eastAsia="Courier New" w:hAnsi="Courier New" w:cs="Courier New"/>
      <w:sz w:val="20"/>
      <w:szCs w:val="20"/>
    </w:rPr>
  </w:style>
  <w:style w:type="character" w:styleId="Emphasis">
    <w:name w:val="Emphasis"/>
    <w:uiPriority w:val="20"/>
    <w:qFormat/>
    <w:rsid w:val="00463EC0"/>
    <w:rPr>
      <w:i/>
      <w:iCs/>
    </w:rPr>
  </w:style>
  <w:style w:type="character" w:customStyle="1" w:styleId="Keyboard">
    <w:name w:val="Keyboard"/>
    <w:rsid w:val="00463EC0"/>
    <w:rPr>
      <w:rFonts w:ascii="Courier New" w:eastAsia="Courier New" w:hAnsi="Courier New" w:cs="Courier New"/>
      <w:b/>
      <w:bCs/>
      <w:sz w:val="20"/>
      <w:szCs w:val="20"/>
    </w:rPr>
  </w:style>
  <w:style w:type="character" w:customStyle="1" w:styleId="Sample">
    <w:name w:val="Sample"/>
    <w:rsid w:val="00463EC0"/>
    <w:rPr>
      <w:rFonts w:ascii="Courier New" w:eastAsia="Courier New" w:hAnsi="Courier New" w:cs="Courier New"/>
    </w:rPr>
  </w:style>
  <w:style w:type="character" w:styleId="Strong">
    <w:name w:val="Strong"/>
    <w:uiPriority w:val="22"/>
    <w:qFormat/>
    <w:rsid w:val="00463EC0"/>
    <w:rPr>
      <w:b/>
      <w:bCs/>
    </w:rPr>
  </w:style>
  <w:style w:type="character" w:customStyle="1" w:styleId="Typewriter">
    <w:name w:val="Typewriter"/>
    <w:rsid w:val="00463EC0"/>
    <w:rPr>
      <w:rFonts w:ascii="Courier New" w:eastAsia="Courier New" w:hAnsi="Courier New" w:cs="Courier New"/>
      <w:sz w:val="20"/>
      <w:szCs w:val="20"/>
    </w:rPr>
  </w:style>
  <w:style w:type="character" w:customStyle="1" w:styleId="Variable">
    <w:name w:val="Variable"/>
    <w:rsid w:val="00463EC0"/>
    <w:rPr>
      <w:i/>
      <w:iCs/>
    </w:rPr>
  </w:style>
  <w:style w:type="character" w:customStyle="1" w:styleId="HTMLMarkup">
    <w:name w:val="HTML Markup"/>
    <w:rsid w:val="00463EC0"/>
    <w:rPr>
      <w:vanish/>
      <w:color w:val="FF0000"/>
    </w:rPr>
  </w:style>
  <w:style w:type="character" w:customStyle="1" w:styleId="Comment">
    <w:name w:val="Comment"/>
    <w:rsid w:val="00463EC0"/>
    <w:rPr>
      <w:vanish/>
    </w:rPr>
  </w:style>
  <w:style w:type="character" w:customStyle="1" w:styleId="RTFNum31">
    <w:name w:val="RTF_Num 3 1"/>
    <w:rsid w:val="00463EC0"/>
  </w:style>
  <w:style w:type="character" w:customStyle="1" w:styleId="RTFNum32">
    <w:name w:val="RTF_Num 3 2"/>
    <w:rsid w:val="00463EC0"/>
  </w:style>
  <w:style w:type="character" w:customStyle="1" w:styleId="RTFNum33">
    <w:name w:val="RTF_Num 3 3"/>
    <w:rsid w:val="00463EC0"/>
  </w:style>
  <w:style w:type="character" w:customStyle="1" w:styleId="RTFNum34">
    <w:name w:val="RTF_Num 3 4"/>
    <w:rsid w:val="00463EC0"/>
  </w:style>
  <w:style w:type="character" w:customStyle="1" w:styleId="RTFNum35">
    <w:name w:val="RTF_Num 3 5"/>
    <w:rsid w:val="00463EC0"/>
  </w:style>
  <w:style w:type="character" w:customStyle="1" w:styleId="RTFNum36">
    <w:name w:val="RTF_Num 3 6"/>
    <w:rsid w:val="00463EC0"/>
  </w:style>
  <w:style w:type="character" w:customStyle="1" w:styleId="RTFNum37">
    <w:name w:val="RTF_Num 3 7"/>
    <w:rsid w:val="00463EC0"/>
  </w:style>
  <w:style w:type="character" w:customStyle="1" w:styleId="RTFNum38">
    <w:name w:val="RTF_Num 3 8"/>
    <w:rsid w:val="00463EC0"/>
  </w:style>
  <w:style w:type="character" w:customStyle="1" w:styleId="NumberingSymbols">
    <w:name w:val="Numbering Symbols"/>
    <w:rsid w:val="00463EC0"/>
  </w:style>
  <w:style w:type="character" w:customStyle="1" w:styleId="WW8Num10z0">
    <w:name w:val="WW8Num10z0"/>
    <w:rsid w:val="00463EC0"/>
    <w:rPr>
      <w:rFonts w:ascii="Symbol" w:hAnsi="Symbol"/>
    </w:rPr>
  </w:style>
  <w:style w:type="character" w:customStyle="1" w:styleId="WW8Num10z1">
    <w:name w:val="WW8Num10z1"/>
    <w:rsid w:val="00463EC0"/>
    <w:rPr>
      <w:rFonts w:ascii="Courier New" w:hAnsi="Courier New"/>
    </w:rPr>
  </w:style>
  <w:style w:type="character" w:customStyle="1" w:styleId="WW8Num10z2">
    <w:name w:val="WW8Num10z2"/>
    <w:rsid w:val="00463EC0"/>
    <w:rPr>
      <w:rFonts w:ascii="Wingdings" w:hAnsi="Wingdings"/>
    </w:rPr>
  </w:style>
  <w:style w:type="character" w:customStyle="1" w:styleId="WW8Num12z0">
    <w:name w:val="WW8Num12z0"/>
    <w:rsid w:val="00463EC0"/>
    <w:rPr>
      <w:rFonts w:ascii="Symbol" w:hAnsi="Symbol"/>
    </w:rPr>
  </w:style>
  <w:style w:type="character" w:customStyle="1" w:styleId="WW8Num12z1">
    <w:name w:val="WW8Num12z1"/>
    <w:rsid w:val="00463EC0"/>
    <w:rPr>
      <w:rFonts w:ascii="Courier New" w:hAnsi="Courier New"/>
    </w:rPr>
  </w:style>
  <w:style w:type="character" w:customStyle="1" w:styleId="WW8Num12z2">
    <w:name w:val="WW8Num12z2"/>
    <w:rsid w:val="00463EC0"/>
    <w:rPr>
      <w:rFonts w:ascii="Wingdings" w:hAnsi="Wingdings"/>
    </w:rPr>
  </w:style>
  <w:style w:type="character" w:customStyle="1" w:styleId="WW8Num13z0">
    <w:name w:val="WW8Num13z0"/>
    <w:rsid w:val="00463EC0"/>
    <w:rPr>
      <w:rFonts w:ascii="Symbol" w:hAnsi="Symbol"/>
    </w:rPr>
  </w:style>
  <w:style w:type="character" w:customStyle="1" w:styleId="WW8Num13z1">
    <w:name w:val="WW8Num13z1"/>
    <w:rsid w:val="00463EC0"/>
    <w:rPr>
      <w:rFonts w:ascii="Courier New" w:hAnsi="Courier New" w:cs="Courier New"/>
    </w:rPr>
  </w:style>
  <w:style w:type="character" w:customStyle="1" w:styleId="WW8Num13z2">
    <w:name w:val="WW8Num13z2"/>
    <w:rsid w:val="00463EC0"/>
    <w:rPr>
      <w:rFonts w:ascii="Wingdings" w:hAnsi="Wingdings"/>
    </w:rPr>
  </w:style>
  <w:style w:type="character" w:customStyle="1" w:styleId="WW8Num11z0">
    <w:name w:val="WW8Num11z0"/>
    <w:rsid w:val="00463EC0"/>
    <w:rPr>
      <w:rFonts w:ascii="Symbol" w:hAnsi="Symbol"/>
      <w:sz w:val="20"/>
    </w:rPr>
  </w:style>
  <w:style w:type="character" w:customStyle="1" w:styleId="WW8Num9z0">
    <w:name w:val="WW8Num9z0"/>
    <w:rsid w:val="00463EC0"/>
    <w:rPr>
      <w:rFonts w:ascii="Symbol" w:hAnsi="Symbol"/>
      <w:sz w:val="20"/>
    </w:rPr>
  </w:style>
  <w:style w:type="paragraph" w:customStyle="1" w:styleId="Heading">
    <w:name w:val="Heading"/>
    <w:basedOn w:val="Normal"/>
    <w:next w:val="BodyText"/>
    <w:rsid w:val="00463EC0"/>
    <w:pPr>
      <w:keepNext/>
      <w:spacing w:before="240" w:after="120"/>
    </w:pPr>
    <w:rPr>
      <w:rFonts w:eastAsia="Arial Unicode MS" w:cs="Tahoma"/>
      <w:sz w:val="28"/>
      <w:szCs w:val="28"/>
    </w:rPr>
  </w:style>
  <w:style w:type="paragraph" w:styleId="BodyText">
    <w:name w:val="Body Text"/>
    <w:basedOn w:val="Normal"/>
    <w:rsid w:val="00463EC0"/>
    <w:pPr>
      <w:jc w:val="center"/>
    </w:pPr>
    <w:rPr>
      <w:b/>
      <w:sz w:val="52"/>
      <w:lang w:val="en-ZA"/>
    </w:rPr>
  </w:style>
  <w:style w:type="paragraph" w:styleId="List">
    <w:name w:val="List"/>
    <w:basedOn w:val="BodyText"/>
    <w:rsid w:val="00463EC0"/>
    <w:rPr>
      <w:rFonts w:cs="Tahoma"/>
    </w:rPr>
  </w:style>
  <w:style w:type="paragraph" w:styleId="Caption">
    <w:name w:val="caption"/>
    <w:basedOn w:val="Normal"/>
    <w:qFormat/>
    <w:rsid w:val="00463EC0"/>
    <w:pPr>
      <w:suppressLineNumbers/>
      <w:spacing w:before="120" w:after="120"/>
    </w:pPr>
    <w:rPr>
      <w:rFonts w:cs="Tahoma"/>
      <w:i/>
      <w:iCs/>
      <w:sz w:val="24"/>
    </w:rPr>
  </w:style>
  <w:style w:type="paragraph" w:customStyle="1" w:styleId="Index">
    <w:name w:val="Index"/>
    <w:basedOn w:val="Normal"/>
    <w:rsid w:val="00463EC0"/>
    <w:pPr>
      <w:suppressLineNumbers/>
    </w:pPr>
    <w:rPr>
      <w:rFonts w:cs="Tahoma"/>
    </w:rPr>
  </w:style>
  <w:style w:type="paragraph" w:styleId="BodyText3">
    <w:name w:val="Body Text 3"/>
    <w:basedOn w:val="Normal"/>
    <w:rsid w:val="00463EC0"/>
    <w:pPr>
      <w:jc w:val="center"/>
    </w:pPr>
    <w:rPr>
      <w:rFonts w:cs="Arial"/>
      <w:sz w:val="52"/>
    </w:rPr>
  </w:style>
  <w:style w:type="paragraph" w:styleId="TOC1">
    <w:name w:val="toc 1"/>
    <w:basedOn w:val="Normal"/>
    <w:next w:val="Normal"/>
    <w:uiPriority w:val="39"/>
    <w:rsid w:val="00463EC0"/>
    <w:pPr>
      <w:spacing w:before="120" w:after="120"/>
      <w:ind w:left="720" w:hanging="720"/>
    </w:pPr>
    <w:rPr>
      <w:rFonts w:ascii="Arial Bold" w:hAnsi="Arial Bold"/>
      <w:b/>
      <w:caps/>
    </w:rPr>
  </w:style>
  <w:style w:type="paragraph" w:styleId="TOC2">
    <w:name w:val="toc 2"/>
    <w:basedOn w:val="Normal"/>
    <w:next w:val="Normal"/>
    <w:uiPriority w:val="39"/>
    <w:rsid w:val="00463EC0"/>
    <w:pPr>
      <w:ind w:left="1440" w:hanging="720"/>
    </w:pPr>
  </w:style>
  <w:style w:type="paragraph" w:styleId="TOC3">
    <w:name w:val="toc 3"/>
    <w:basedOn w:val="Normal"/>
    <w:next w:val="Normal"/>
    <w:uiPriority w:val="39"/>
    <w:rsid w:val="00463EC0"/>
    <w:pPr>
      <w:ind w:left="2138" w:hanging="720"/>
    </w:pPr>
  </w:style>
  <w:style w:type="paragraph" w:styleId="TOC4">
    <w:name w:val="toc 4"/>
    <w:basedOn w:val="Normal"/>
    <w:next w:val="Normal"/>
    <w:semiHidden/>
    <w:rsid w:val="00463EC0"/>
    <w:pPr>
      <w:ind w:left="720"/>
    </w:pPr>
  </w:style>
  <w:style w:type="paragraph" w:styleId="TOC5">
    <w:name w:val="toc 5"/>
    <w:basedOn w:val="Normal"/>
    <w:next w:val="Normal"/>
    <w:semiHidden/>
    <w:rsid w:val="00463EC0"/>
    <w:pPr>
      <w:ind w:left="960"/>
    </w:pPr>
  </w:style>
  <w:style w:type="paragraph" w:styleId="TOC6">
    <w:name w:val="toc 6"/>
    <w:basedOn w:val="Normal"/>
    <w:next w:val="Normal"/>
    <w:semiHidden/>
    <w:rsid w:val="00463EC0"/>
    <w:pPr>
      <w:ind w:left="1200"/>
    </w:pPr>
  </w:style>
  <w:style w:type="paragraph" w:styleId="TOC7">
    <w:name w:val="toc 7"/>
    <w:basedOn w:val="Normal"/>
    <w:next w:val="Normal"/>
    <w:semiHidden/>
    <w:rsid w:val="00463EC0"/>
    <w:pPr>
      <w:ind w:left="1440"/>
    </w:pPr>
  </w:style>
  <w:style w:type="paragraph" w:styleId="TOC8">
    <w:name w:val="toc 8"/>
    <w:basedOn w:val="Normal"/>
    <w:next w:val="Normal"/>
    <w:semiHidden/>
    <w:rsid w:val="00463EC0"/>
    <w:pPr>
      <w:ind w:left="1680"/>
    </w:pPr>
  </w:style>
  <w:style w:type="paragraph" w:styleId="TOC9">
    <w:name w:val="toc 9"/>
    <w:basedOn w:val="Normal"/>
    <w:next w:val="Normal"/>
    <w:semiHidden/>
    <w:rsid w:val="00463EC0"/>
    <w:pPr>
      <w:ind w:left="1920"/>
    </w:pPr>
  </w:style>
  <w:style w:type="paragraph" w:styleId="Header">
    <w:name w:val="header"/>
    <w:basedOn w:val="Normal"/>
    <w:link w:val="HeaderChar"/>
    <w:uiPriority w:val="99"/>
    <w:rsid w:val="00463EC0"/>
    <w:pPr>
      <w:tabs>
        <w:tab w:val="center" w:pos="4320"/>
        <w:tab w:val="right" w:pos="8640"/>
      </w:tabs>
    </w:pPr>
  </w:style>
  <w:style w:type="paragraph" w:styleId="PlainText">
    <w:name w:val="Plain Text"/>
    <w:basedOn w:val="Normal"/>
    <w:rsid w:val="00463EC0"/>
    <w:rPr>
      <w:rFonts w:ascii="Courier New" w:hAnsi="Courier New" w:cs="Courier New"/>
      <w:sz w:val="20"/>
      <w:szCs w:val="20"/>
    </w:rPr>
  </w:style>
  <w:style w:type="paragraph" w:styleId="BodyTextIndent">
    <w:name w:val="Body Text Indent"/>
    <w:basedOn w:val="Normal"/>
    <w:rsid w:val="00463EC0"/>
    <w:pPr>
      <w:ind w:left="720"/>
    </w:pPr>
    <w:rPr>
      <w:rFonts w:cs="Arial"/>
    </w:rPr>
  </w:style>
  <w:style w:type="paragraph" w:styleId="BodyText2">
    <w:name w:val="Body Text 2"/>
    <w:basedOn w:val="Normal"/>
    <w:rsid w:val="00463EC0"/>
    <w:pPr>
      <w:jc w:val="center"/>
    </w:pPr>
    <w:rPr>
      <w:bCs/>
      <w:color w:val="000000"/>
    </w:rPr>
  </w:style>
  <w:style w:type="paragraph" w:styleId="Footer">
    <w:name w:val="footer"/>
    <w:basedOn w:val="Normal"/>
    <w:link w:val="FooterChar"/>
    <w:uiPriority w:val="99"/>
    <w:rsid w:val="00463EC0"/>
    <w:pPr>
      <w:tabs>
        <w:tab w:val="center" w:pos="4320"/>
        <w:tab w:val="right" w:pos="8640"/>
      </w:tabs>
    </w:pPr>
  </w:style>
  <w:style w:type="paragraph" w:styleId="BalloonText">
    <w:name w:val="Balloon Text"/>
    <w:basedOn w:val="Normal"/>
    <w:rsid w:val="00463EC0"/>
    <w:rPr>
      <w:rFonts w:ascii="Tahoma" w:hAnsi="Tahoma" w:cs="Tahoma"/>
      <w:sz w:val="16"/>
      <w:szCs w:val="16"/>
    </w:rPr>
  </w:style>
  <w:style w:type="paragraph" w:styleId="CommentText">
    <w:name w:val="annotation text"/>
    <w:basedOn w:val="Normal"/>
    <w:link w:val="CommentTextChar"/>
    <w:rsid w:val="00463EC0"/>
    <w:rPr>
      <w:sz w:val="20"/>
      <w:szCs w:val="20"/>
    </w:rPr>
  </w:style>
  <w:style w:type="paragraph" w:styleId="CommentSubject">
    <w:name w:val="annotation subject"/>
    <w:basedOn w:val="CommentText"/>
    <w:next w:val="CommentText"/>
    <w:rsid w:val="00463EC0"/>
    <w:rPr>
      <w:b/>
      <w:bCs/>
    </w:rPr>
  </w:style>
  <w:style w:type="paragraph" w:styleId="FootnoteText">
    <w:name w:val="footnote text"/>
    <w:basedOn w:val="Normal"/>
    <w:link w:val="FootnoteTextChar"/>
    <w:semiHidden/>
    <w:rsid w:val="00463EC0"/>
    <w:rPr>
      <w:sz w:val="20"/>
      <w:szCs w:val="20"/>
    </w:rPr>
  </w:style>
  <w:style w:type="paragraph" w:customStyle="1" w:styleId="Heading41">
    <w:name w:val="Heading 41"/>
    <w:basedOn w:val="Normal"/>
    <w:rsid w:val="00463EC0"/>
    <w:pPr>
      <w:ind w:left="1440" w:hanging="1440"/>
      <w:jc w:val="both"/>
    </w:pPr>
    <w:rPr>
      <w:szCs w:val="20"/>
    </w:rPr>
  </w:style>
  <w:style w:type="paragraph" w:styleId="Index1">
    <w:name w:val="index 1"/>
    <w:basedOn w:val="Normal"/>
    <w:next w:val="Normal"/>
    <w:semiHidden/>
    <w:rsid w:val="00463EC0"/>
    <w:pPr>
      <w:ind w:left="240" w:hanging="240"/>
    </w:pPr>
  </w:style>
  <w:style w:type="paragraph" w:styleId="Index2">
    <w:name w:val="index 2"/>
    <w:basedOn w:val="Normal"/>
    <w:next w:val="Normal"/>
    <w:semiHidden/>
    <w:rsid w:val="00463EC0"/>
    <w:pPr>
      <w:ind w:left="480" w:hanging="240"/>
    </w:pPr>
  </w:style>
  <w:style w:type="paragraph" w:styleId="Index3">
    <w:name w:val="index 3"/>
    <w:basedOn w:val="Normal"/>
    <w:next w:val="Normal"/>
    <w:semiHidden/>
    <w:rsid w:val="00463EC0"/>
    <w:pPr>
      <w:ind w:left="720" w:hanging="240"/>
    </w:pPr>
  </w:style>
  <w:style w:type="paragraph" w:customStyle="1" w:styleId="Header4">
    <w:name w:val="Header 4"/>
    <w:basedOn w:val="Header"/>
    <w:rsid w:val="00463EC0"/>
    <w:pPr>
      <w:tabs>
        <w:tab w:val="left" w:pos="1080"/>
      </w:tabs>
      <w:spacing w:before="240"/>
      <w:jc w:val="both"/>
    </w:pPr>
    <w:rPr>
      <w:rFonts w:cs="Arial"/>
      <w:szCs w:val="22"/>
    </w:rPr>
  </w:style>
  <w:style w:type="paragraph" w:styleId="NormalWeb">
    <w:name w:val="Normal (Web)"/>
    <w:basedOn w:val="Normal"/>
    <w:rsid w:val="00463EC0"/>
    <w:pPr>
      <w:spacing w:before="280" w:after="280"/>
    </w:pPr>
    <w:rPr>
      <w:rFonts w:ascii="Times New Roman" w:hAnsi="Times New Roman"/>
      <w:sz w:val="24"/>
    </w:rPr>
  </w:style>
  <w:style w:type="paragraph" w:customStyle="1" w:styleId="TableContents">
    <w:name w:val="Table Contents"/>
    <w:basedOn w:val="Normal"/>
    <w:rsid w:val="00463EC0"/>
    <w:pPr>
      <w:suppressLineNumbers/>
    </w:pPr>
  </w:style>
  <w:style w:type="paragraph" w:customStyle="1" w:styleId="TableHeading">
    <w:name w:val="Table Heading"/>
    <w:basedOn w:val="TableContents"/>
    <w:rsid w:val="00463EC0"/>
    <w:pPr>
      <w:jc w:val="center"/>
    </w:pPr>
    <w:rPr>
      <w:b/>
      <w:bCs/>
    </w:rPr>
  </w:style>
  <w:style w:type="paragraph" w:customStyle="1" w:styleId="Contents10">
    <w:name w:val="Contents 10"/>
    <w:basedOn w:val="Index"/>
    <w:rsid w:val="00463EC0"/>
    <w:pPr>
      <w:tabs>
        <w:tab w:val="right" w:leader="dot" w:pos="9637"/>
      </w:tabs>
      <w:ind w:left="2547"/>
    </w:pPr>
  </w:style>
  <w:style w:type="paragraph" w:customStyle="1" w:styleId="Heading10">
    <w:name w:val="Heading 10"/>
    <w:basedOn w:val="Heading"/>
    <w:next w:val="BodyText"/>
    <w:rsid w:val="00463EC0"/>
    <w:rPr>
      <w:b/>
      <w:bCs/>
      <w:sz w:val="21"/>
      <w:szCs w:val="21"/>
    </w:rPr>
  </w:style>
  <w:style w:type="paragraph" w:customStyle="1" w:styleId="Framecontents">
    <w:name w:val="Frame contents"/>
    <w:basedOn w:val="BodyText"/>
    <w:rsid w:val="00463EC0"/>
  </w:style>
  <w:style w:type="paragraph" w:customStyle="1" w:styleId="DefinitionTerm">
    <w:name w:val="Definition Term"/>
    <w:basedOn w:val="Normal"/>
    <w:next w:val="DefinitionList"/>
    <w:rsid w:val="00463EC0"/>
  </w:style>
  <w:style w:type="paragraph" w:customStyle="1" w:styleId="DefinitionList">
    <w:name w:val="Definition List"/>
    <w:basedOn w:val="Normal"/>
    <w:next w:val="DefinitionTerm"/>
    <w:rsid w:val="00463EC0"/>
    <w:pPr>
      <w:ind w:left="360"/>
    </w:pPr>
  </w:style>
  <w:style w:type="paragraph" w:customStyle="1" w:styleId="H1">
    <w:name w:val="H1"/>
    <w:basedOn w:val="Normal"/>
    <w:next w:val="Normal"/>
    <w:rsid w:val="00463EC0"/>
    <w:pPr>
      <w:keepNext/>
    </w:pPr>
    <w:rPr>
      <w:b/>
      <w:bCs/>
      <w:kern w:val="1"/>
      <w:sz w:val="48"/>
      <w:szCs w:val="48"/>
    </w:rPr>
  </w:style>
  <w:style w:type="paragraph" w:customStyle="1" w:styleId="H2">
    <w:name w:val="H2"/>
    <w:basedOn w:val="Normal"/>
    <w:next w:val="Normal"/>
    <w:rsid w:val="00463EC0"/>
    <w:pPr>
      <w:keepNext/>
    </w:pPr>
    <w:rPr>
      <w:b/>
      <w:bCs/>
      <w:sz w:val="36"/>
      <w:szCs w:val="36"/>
    </w:rPr>
  </w:style>
  <w:style w:type="paragraph" w:customStyle="1" w:styleId="H3">
    <w:name w:val="H3"/>
    <w:basedOn w:val="Normal"/>
    <w:next w:val="Normal"/>
    <w:rsid w:val="00463EC0"/>
    <w:pPr>
      <w:keepNext/>
    </w:pPr>
    <w:rPr>
      <w:b/>
      <w:bCs/>
      <w:sz w:val="28"/>
      <w:szCs w:val="28"/>
    </w:rPr>
  </w:style>
  <w:style w:type="paragraph" w:customStyle="1" w:styleId="H4">
    <w:name w:val="H4"/>
    <w:basedOn w:val="Normal"/>
    <w:next w:val="Normal"/>
    <w:rsid w:val="00463EC0"/>
    <w:pPr>
      <w:keepNext/>
    </w:pPr>
    <w:rPr>
      <w:b/>
      <w:bCs/>
      <w:sz w:val="24"/>
    </w:rPr>
  </w:style>
  <w:style w:type="paragraph" w:customStyle="1" w:styleId="H5">
    <w:name w:val="H5"/>
    <w:basedOn w:val="Normal"/>
    <w:next w:val="Normal"/>
    <w:rsid w:val="00463EC0"/>
    <w:pPr>
      <w:keepNext/>
    </w:pPr>
    <w:rPr>
      <w:b/>
      <w:bCs/>
      <w:sz w:val="20"/>
      <w:szCs w:val="20"/>
    </w:rPr>
  </w:style>
  <w:style w:type="paragraph" w:customStyle="1" w:styleId="H6">
    <w:name w:val="H6"/>
    <w:basedOn w:val="Normal"/>
    <w:next w:val="Normal"/>
    <w:rsid w:val="00463EC0"/>
    <w:pPr>
      <w:keepNext/>
    </w:pPr>
    <w:rPr>
      <w:b/>
      <w:bCs/>
      <w:sz w:val="16"/>
      <w:szCs w:val="16"/>
    </w:rPr>
  </w:style>
  <w:style w:type="paragraph" w:customStyle="1" w:styleId="Address">
    <w:name w:val="Address"/>
    <w:basedOn w:val="Normal"/>
    <w:next w:val="Normal"/>
    <w:rsid w:val="00463EC0"/>
    <w:rPr>
      <w:i/>
      <w:iCs/>
    </w:rPr>
  </w:style>
  <w:style w:type="paragraph" w:customStyle="1" w:styleId="Blockquote">
    <w:name w:val="Blockquote"/>
    <w:basedOn w:val="Normal"/>
    <w:next w:val="Normal"/>
    <w:rsid w:val="00463EC0"/>
    <w:pPr>
      <w:ind w:left="360" w:right="360"/>
    </w:pPr>
  </w:style>
  <w:style w:type="paragraph" w:customStyle="1" w:styleId="Preformatted">
    <w:name w:val="Preformatted"/>
    <w:basedOn w:val="Normal"/>
    <w:next w:val="Normal"/>
    <w:rsid w:val="00463EC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szCs w:val="20"/>
    </w:rPr>
  </w:style>
  <w:style w:type="paragraph" w:styleId="z-BottomofForm">
    <w:name w:val="HTML Bottom of Form"/>
    <w:next w:val="Normal"/>
    <w:rsid w:val="00463EC0"/>
    <w:pPr>
      <w:widowControl w:val="0"/>
      <w:pBdr>
        <w:top w:val="double" w:sz="1" w:space="0" w:color="000000"/>
      </w:pBdr>
      <w:suppressAutoHyphens/>
      <w:autoSpaceDE w:val="0"/>
      <w:jc w:val="center"/>
    </w:pPr>
    <w:rPr>
      <w:rFonts w:ascii="Arial" w:eastAsia="Arial" w:hAnsi="Arial"/>
      <w:vanish/>
      <w:sz w:val="16"/>
      <w:szCs w:val="16"/>
      <w:lang w:val="en-ZA"/>
    </w:rPr>
  </w:style>
  <w:style w:type="paragraph" w:styleId="z-TopofForm">
    <w:name w:val="HTML Top of Form"/>
    <w:next w:val="Normal"/>
    <w:rsid w:val="00463EC0"/>
    <w:pPr>
      <w:widowControl w:val="0"/>
      <w:pBdr>
        <w:bottom w:val="double" w:sz="1" w:space="0" w:color="000000"/>
      </w:pBdr>
      <w:suppressAutoHyphens/>
      <w:autoSpaceDE w:val="0"/>
      <w:jc w:val="center"/>
    </w:pPr>
    <w:rPr>
      <w:rFonts w:ascii="Arial" w:eastAsia="Arial" w:hAnsi="Arial"/>
      <w:vanish/>
      <w:sz w:val="16"/>
      <w:szCs w:val="16"/>
      <w:lang w:val="en-ZA"/>
    </w:rPr>
  </w:style>
  <w:style w:type="paragraph" w:customStyle="1" w:styleId="Standard">
    <w:name w:val="Standard"/>
    <w:rsid w:val="00463EC0"/>
    <w:pPr>
      <w:suppressAutoHyphens/>
      <w:autoSpaceDE w:val="0"/>
    </w:pPr>
    <w:rPr>
      <w:rFonts w:ascii="Arial" w:hAnsi="Arial"/>
      <w:sz w:val="24"/>
      <w:szCs w:val="24"/>
      <w:lang w:eastAsia="ar-SA"/>
    </w:rPr>
  </w:style>
  <w:style w:type="table" w:styleId="TableGrid">
    <w:name w:val="Table Grid"/>
    <w:basedOn w:val="TableNormal"/>
    <w:uiPriority w:val="59"/>
    <w:rsid w:val="009C5866"/>
    <w:pPr>
      <w:tabs>
        <w:tab w:val="left" w:pos="885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01ABE"/>
    <w:pPr>
      <w:shd w:val="clear" w:color="auto" w:fill="000080"/>
    </w:pPr>
    <w:rPr>
      <w:rFonts w:ascii="Tahoma" w:hAnsi="Tahoma" w:cs="Tahoma"/>
      <w:sz w:val="20"/>
      <w:szCs w:val="20"/>
    </w:rPr>
  </w:style>
  <w:style w:type="character" w:customStyle="1" w:styleId="FootnoteTextChar">
    <w:name w:val="Footnote Text Char"/>
    <w:basedOn w:val="DefaultParagraphFont"/>
    <w:link w:val="FootnoteText"/>
    <w:uiPriority w:val="99"/>
    <w:semiHidden/>
    <w:rsid w:val="00693464"/>
    <w:rPr>
      <w:rFonts w:ascii="Arial" w:hAnsi="Arial"/>
      <w:lang w:eastAsia="ar-SA"/>
    </w:rPr>
  </w:style>
  <w:style w:type="character" w:styleId="FootnoteReference">
    <w:name w:val="footnote reference"/>
    <w:basedOn w:val="DefaultParagraphFont"/>
    <w:unhideWhenUsed/>
    <w:rsid w:val="00693464"/>
    <w:rPr>
      <w:vertAlign w:val="superscript"/>
    </w:rPr>
  </w:style>
  <w:style w:type="paragraph" w:styleId="ListParagraph">
    <w:name w:val="List Paragraph"/>
    <w:basedOn w:val="Normal"/>
    <w:link w:val="ListParagraphChar"/>
    <w:uiPriority w:val="34"/>
    <w:qFormat/>
    <w:rsid w:val="007B3067"/>
    <w:pPr>
      <w:tabs>
        <w:tab w:val="clear" w:pos="8850"/>
      </w:tabs>
      <w:suppressAutoHyphens w:val="0"/>
      <w:spacing w:after="200" w:line="276" w:lineRule="auto"/>
      <w:ind w:left="720"/>
      <w:contextualSpacing/>
    </w:pPr>
    <w:rPr>
      <w:rFonts w:ascii="Calibri" w:eastAsia="Calibri" w:hAnsi="Calibri"/>
      <w:szCs w:val="22"/>
      <w:lang w:eastAsia="en-US"/>
    </w:rPr>
  </w:style>
  <w:style w:type="paragraph" w:styleId="Revision">
    <w:name w:val="Revision"/>
    <w:hidden/>
    <w:uiPriority w:val="99"/>
    <w:semiHidden/>
    <w:rsid w:val="00126A2D"/>
    <w:rPr>
      <w:rFonts w:ascii="Arial" w:hAnsi="Arial"/>
      <w:sz w:val="22"/>
      <w:szCs w:val="24"/>
      <w:lang w:eastAsia="ar-SA"/>
    </w:rPr>
  </w:style>
  <w:style w:type="character" w:customStyle="1" w:styleId="FooterChar">
    <w:name w:val="Footer Char"/>
    <w:basedOn w:val="DefaultParagraphFont"/>
    <w:link w:val="Footer"/>
    <w:uiPriority w:val="99"/>
    <w:rsid w:val="00126A2D"/>
    <w:rPr>
      <w:rFonts w:ascii="Arial" w:hAnsi="Arial"/>
      <w:sz w:val="22"/>
      <w:szCs w:val="24"/>
      <w:lang w:eastAsia="ar-SA"/>
    </w:rPr>
  </w:style>
  <w:style w:type="numbering" w:customStyle="1" w:styleId="Style1">
    <w:name w:val="Style1"/>
    <w:uiPriority w:val="99"/>
    <w:rsid w:val="00CD184E"/>
    <w:pPr>
      <w:numPr>
        <w:numId w:val="4"/>
      </w:numPr>
    </w:pPr>
  </w:style>
  <w:style w:type="character" w:customStyle="1" w:styleId="HeaderChar">
    <w:name w:val="Header Char"/>
    <w:basedOn w:val="DefaultParagraphFont"/>
    <w:link w:val="Header"/>
    <w:uiPriority w:val="99"/>
    <w:rsid w:val="000F5789"/>
    <w:rPr>
      <w:rFonts w:ascii="Arial" w:hAnsi="Arial"/>
      <w:sz w:val="22"/>
      <w:szCs w:val="24"/>
      <w:lang w:eastAsia="ar-SA"/>
    </w:rPr>
  </w:style>
  <w:style w:type="paragraph" w:styleId="Title">
    <w:name w:val="Title"/>
    <w:basedOn w:val="Normal"/>
    <w:link w:val="TitleChar"/>
    <w:uiPriority w:val="99"/>
    <w:qFormat/>
    <w:rsid w:val="00DA1A6A"/>
    <w:pPr>
      <w:keepLines/>
      <w:tabs>
        <w:tab w:val="clear" w:pos="8850"/>
      </w:tabs>
      <w:suppressAutoHyphens w:val="0"/>
      <w:spacing w:before="240" w:after="60"/>
      <w:jc w:val="both"/>
      <w:outlineLvl w:val="0"/>
    </w:pPr>
    <w:rPr>
      <w:rFonts w:cs="Arial"/>
      <w:b/>
      <w:bCs/>
      <w:kern w:val="28"/>
      <w:sz w:val="32"/>
      <w:szCs w:val="32"/>
      <w:lang w:eastAsia="en-GB"/>
    </w:rPr>
  </w:style>
  <w:style w:type="character" w:customStyle="1" w:styleId="TitleChar">
    <w:name w:val="Title Char"/>
    <w:basedOn w:val="DefaultParagraphFont"/>
    <w:link w:val="Title"/>
    <w:uiPriority w:val="99"/>
    <w:rsid w:val="00DA1A6A"/>
    <w:rPr>
      <w:rFonts w:ascii="Arial" w:hAnsi="Arial" w:cs="Arial"/>
      <w:b/>
      <w:bCs/>
      <w:kern w:val="28"/>
      <w:sz w:val="32"/>
      <w:szCs w:val="32"/>
    </w:rPr>
  </w:style>
  <w:style w:type="paragraph" w:styleId="TOCHeading">
    <w:name w:val="TOC Heading"/>
    <w:basedOn w:val="Heading1"/>
    <w:next w:val="Normal"/>
    <w:uiPriority w:val="39"/>
    <w:semiHidden/>
    <w:unhideWhenUsed/>
    <w:qFormat/>
    <w:rsid w:val="007C7218"/>
    <w:pPr>
      <w:keepLines/>
      <w:numPr>
        <w:numId w:val="0"/>
      </w:numPr>
      <w:tabs>
        <w:tab w:val="clear" w:pos="720"/>
        <w:tab w:val="clear" w:pos="8850"/>
      </w:tabs>
      <w:suppressAutoHyphens w:val="0"/>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Heading1Char">
    <w:name w:val="Heading 1 Char"/>
    <w:basedOn w:val="DefaultParagraphFont"/>
    <w:link w:val="Heading1"/>
    <w:rsid w:val="005C4471"/>
    <w:rPr>
      <w:rFonts w:ascii="Arial" w:hAnsi="Arial" w:cs="Arial"/>
      <w:b/>
      <w:sz w:val="22"/>
      <w:szCs w:val="22"/>
      <w:lang w:eastAsia="ar-SA"/>
    </w:rPr>
  </w:style>
  <w:style w:type="paragraph" w:styleId="BodyTextIndent2">
    <w:name w:val="Body Text Indent 2"/>
    <w:basedOn w:val="Normal"/>
    <w:link w:val="BodyTextIndent2Char"/>
    <w:rsid w:val="004A23B3"/>
    <w:pPr>
      <w:tabs>
        <w:tab w:val="clear" w:pos="8850"/>
      </w:tabs>
      <w:suppressAutoHyphens w:val="0"/>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4A23B3"/>
    <w:rPr>
      <w:sz w:val="24"/>
      <w:szCs w:val="24"/>
    </w:rPr>
  </w:style>
  <w:style w:type="character" w:customStyle="1" w:styleId="Heading2Char">
    <w:name w:val="Heading 2 Char"/>
    <w:basedOn w:val="DefaultParagraphFont"/>
    <w:link w:val="Heading2"/>
    <w:rsid w:val="00400CB2"/>
    <w:rPr>
      <w:rFonts w:ascii="Arial" w:hAnsi="Arial" w:cs="Arial"/>
      <w:b/>
      <w:bCs/>
      <w:sz w:val="22"/>
      <w:szCs w:val="22"/>
      <w:lang w:eastAsia="ar-SA"/>
    </w:rPr>
  </w:style>
  <w:style w:type="character" w:customStyle="1" w:styleId="ListParagraphChar">
    <w:name w:val="List Paragraph Char"/>
    <w:link w:val="ListParagraph"/>
    <w:uiPriority w:val="34"/>
    <w:rsid w:val="00B16371"/>
    <w:rPr>
      <w:rFonts w:ascii="Calibri" w:eastAsia="Calibri" w:hAnsi="Calibri"/>
      <w:sz w:val="22"/>
      <w:szCs w:val="22"/>
      <w:lang w:eastAsia="en-US"/>
    </w:rPr>
  </w:style>
  <w:style w:type="table" w:customStyle="1" w:styleId="TableGrid1">
    <w:name w:val="Table Grid1"/>
    <w:basedOn w:val="TableNormal"/>
    <w:next w:val="TableGrid"/>
    <w:uiPriority w:val="59"/>
    <w:rsid w:val="00D47829"/>
    <w:rPr>
      <w:rFonts w:ascii="Calibri" w:hAnsi="Calibri"/>
      <w:lang w:val="en-ZA"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47829"/>
    <w:rPr>
      <w:rFonts w:ascii="Calibri" w:hAnsi="Calibri"/>
      <w:lang w:val="en-ZA"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D47829"/>
    <w:rPr>
      <w:rFonts w:ascii="Calibri" w:hAnsi="Calibri"/>
      <w:lang w:val="en-ZA"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0C577E"/>
    <w:rPr>
      <w:rFonts w:ascii="Calibri" w:hAnsi="Calibri"/>
      <w:lang w:val="en-ZA"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0C577E"/>
    <w:rPr>
      <w:rFonts w:ascii="Calibri" w:hAnsi="Calibri"/>
      <w:lang w:val="en-ZA"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rsid w:val="00A83147"/>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8833">
      <w:bodyDiv w:val="1"/>
      <w:marLeft w:val="0"/>
      <w:marRight w:val="0"/>
      <w:marTop w:val="0"/>
      <w:marBottom w:val="0"/>
      <w:divBdr>
        <w:top w:val="none" w:sz="0" w:space="0" w:color="auto"/>
        <w:left w:val="none" w:sz="0" w:space="0" w:color="auto"/>
        <w:bottom w:val="none" w:sz="0" w:space="0" w:color="auto"/>
        <w:right w:val="none" w:sz="0" w:space="0" w:color="auto"/>
      </w:divBdr>
    </w:div>
    <w:div w:id="64107244">
      <w:bodyDiv w:val="1"/>
      <w:marLeft w:val="0"/>
      <w:marRight w:val="0"/>
      <w:marTop w:val="0"/>
      <w:marBottom w:val="0"/>
      <w:divBdr>
        <w:top w:val="none" w:sz="0" w:space="0" w:color="auto"/>
        <w:left w:val="none" w:sz="0" w:space="0" w:color="auto"/>
        <w:bottom w:val="none" w:sz="0" w:space="0" w:color="auto"/>
        <w:right w:val="none" w:sz="0" w:space="0" w:color="auto"/>
      </w:divBdr>
    </w:div>
    <w:div w:id="273445523">
      <w:bodyDiv w:val="1"/>
      <w:marLeft w:val="0"/>
      <w:marRight w:val="0"/>
      <w:marTop w:val="0"/>
      <w:marBottom w:val="0"/>
      <w:divBdr>
        <w:top w:val="none" w:sz="0" w:space="0" w:color="auto"/>
        <w:left w:val="none" w:sz="0" w:space="0" w:color="auto"/>
        <w:bottom w:val="none" w:sz="0" w:space="0" w:color="auto"/>
        <w:right w:val="none" w:sz="0" w:space="0" w:color="auto"/>
      </w:divBdr>
    </w:div>
    <w:div w:id="423573740">
      <w:bodyDiv w:val="1"/>
      <w:marLeft w:val="0"/>
      <w:marRight w:val="0"/>
      <w:marTop w:val="0"/>
      <w:marBottom w:val="0"/>
      <w:divBdr>
        <w:top w:val="none" w:sz="0" w:space="0" w:color="auto"/>
        <w:left w:val="none" w:sz="0" w:space="0" w:color="auto"/>
        <w:bottom w:val="none" w:sz="0" w:space="0" w:color="auto"/>
        <w:right w:val="none" w:sz="0" w:space="0" w:color="auto"/>
      </w:divBdr>
    </w:div>
    <w:div w:id="607005236">
      <w:bodyDiv w:val="1"/>
      <w:marLeft w:val="0"/>
      <w:marRight w:val="0"/>
      <w:marTop w:val="0"/>
      <w:marBottom w:val="0"/>
      <w:divBdr>
        <w:top w:val="none" w:sz="0" w:space="0" w:color="auto"/>
        <w:left w:val="none" w:sz="0" w:space="0" w:color="auto"/>
        <w:bottom w:val="none" w:sz="0" w:space="0" w:color="auto"/>
        <w:right w:val="none" w:sz="0" w:space="0" w:color="auto"/>
      </w:divBdr>
    </w:div>
    <w:div w:id="726337083">
      <w:bodyDiv w:val="1"/>
      <w:marLeft w:val="0"/>
      <w:marRight w:val="0"/>
      <w:marTop w:val="0"/>
      <w:marBottom w:val="0"/>
      <w:divBdr>
        <w:top w:val="none" w:sz="0" w:space="0" w:color="auto"/>
        <w:left w:val="none" w:sz="0" w:space="0" w:color="auto"/>
        <w:bottom w:val="none" w:sz="0" w:space="0" w:color="auto"/>
        <w:right w:val="none" w:sz="0" w:space="0" w:color="auto"/>
      </w:divBdr>
    </w:div>
    <w:div w:id="1056510916">
      <w:bodyDiv w:val="1"/>
      <w:marLeft w:val="0"/>
      <w:marRight w:val="0"/>
      <w:marTop w:val="0"/>
      <w:marBottom w:val="0"/>
      <w:divBdr>
        <w:top w:val="none" w:sz="0" w:space="0" w:color="auto"/>
        <w:left w:val="none" w:sz="0" w:space="0" w:color="auto"/>
        <w:bottom w:val="none" w:sz="0" w:space="0" w:color="auto"/>
        <w:right w:val="none" w:sz="0" w:space="0" w:color="auto"/>
      </w:divBdr>
    </w:div>
    <w:div w:id="1513834177">
      <w:bodyDiv w:val="1"/>
      <w:marLeft w:val="0"/>
      <w:marRight w:val="0"/>
      <w:marTop w:val="0"/>
      <w:marBottom w:val="0"/>
      <w:divBdr>
        <w:top w:val="none" w:sz="0" w:space="0" w:color="auto"/>
        <w:left w:val="none" w:sz="0" w:space="0" w:color="auto"/>
        <w:bottom w:val="none" w:sz="0" w:space="0" w:color="auto"/>
        <w:right w:val="none" w:sz="0" w:space="0" w:color="auto"/>
      </w:divBdr>
    </w:div>
    <w:div w:id="1543399133">
      <w:bodyDiv w:val="1"/>
      <w:marLeft w:val="0"/>
      <w:marRight w:val="0"/>
      <w:marTop w:val="0"/>
      <w:marBottom w:val="0"/>
      <w:divBdr>
        <w:top w:val="none" w:sz="0" w:space="0" w:color="auto"/>
        <w:left w:val="none" w:sz="0" w:space="0" w:color="auto"/>
        <w:bottom w:val="none" w:sz="0" w:space="0" w:color="auto"/>
        <w:right w:val="none" w:sz="0" w:space="0" w:color="auto"/>
      </w:divBdr>
    </w:div>
    <w:div w:id="1543445930">
      <w:bodyDiv w:val="1"/>
      <w:marLeft w:val="0"/>
      <w:marRight w:val="0"/>
      <w:marTop w:val="0"/>
      <w:marBottom w:val="0"/>
      <w:divBdr>
        <w:top w:val="none" w:sz="0" w:space="0" w:color="auto"/>
        <w:left w:val="none" w:sz="0" w:space="0" w:color="auto"/>
        <w:bottom w:val="none" w:sz="0" w:space="0" w:color="auto"/>
        <w:right w:val="none" w:sz="0" w:space="0" w:color="auto"/>
      </w:divBdr>
    </w:div>
    <w:div w:id="1762288109">
      <w:bodyDiv w:val="1"/>
      <w:marLeft w:val="0"/>
      <w:marRight w:val="0"/>
      <w:marTop w:val="0"/>
      <w:marBottom w:val="0"/>
      <w:divBdr>
        <w:top w:val="none" w:sz="0" w:space="0" w:color="auto"/>
        <w:left w:val="none" w:sz="0" w:space="0" w:color="auto"/>
        <w:bottom w:val="none" w:sz="0" w:space="0" w:color="auto"/>
        <w:right w:val="none" w:sz="0" w:space="0" w:color="auto"/>
      </w:divBdr>
    </w:div>
    <w:div w:id="1806853609">
      <w:bodyDiv w:val="1"/>
      <w:marLeft w:val="0"/>
      <w:marRight w:val="0"/>
      <w:marTop w:val="0"/>
      <w:marBottom w:val="0"/>
      <w:divBdr>
        <w:top w:val="none" w:sz="0" w:space="0" w:color="auto"/>
        <w:left w:val="none" w:sz="0" w:space="0" w:color="auto"/>
        <w:bottom w:val="none" w:sz="0" w:space="0" w:color="auto"/>
        <w:right w:val="none" w:sz="0" w:space="0" w:color="auto"/>
      </w:divBdr>
    </w:div>
    <w:div w:id="2009088276">
      <w:bodyDiv w:val="1"/>
      <w:marLeft w:val="60"/>
      <w:marRight w:val="60"/>
      <w:marTop w:val="60"/>
      <w:marBottom w:val="15"/>
      <w:divBdr>
        <w:top w:val="none" w:sz="0" w:space="0" w:color="auto"/>
        <w:left w:val="none" w:sz="0" w:space="0" w:color="auto"/>
        <w:bottom w:val="none" w:sz="0" w:space="0" w:color="auto"/>
        <w:right w:val="none" w:sz="0" w:space="0" w:color="auto"/>
      </w:divBdr>
      <w:divsChild>
        <w:div w:id="1743063008">
          <w:marLeft w:val="0"/>
          <w:marRight w:val="0"/>
          <w:marTop w:val="0"/>
          <w:marBottom w:val="0"/>
          <w:divBdr>
            <w:top w:val="none" w:sz="0" w:space="0" w:color="auto"/>
            <w:left w:val="none" w:sz="0" w:space="0" w:color="auto"/>
            <w:bottom w:val="none" w:sz="0" w:space="0" w:color="auto"/>
            <w:right w:val="none" w:sz="0" w:space="0" w:color="auto"/>
          </w:divBdr>
        </w:div>
        <w:div w:id="732504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394B-2DB1-4250-A98C-6C4035CE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12053</CharactersWithSpaces>
  <SharedDoc>false</SharedDoc>
  <HLinks>
    <vt:vector size="114" baseType="variant">
      <vt:variant>
        <vt:i4>327781</vt:i4>
      </vt:variant>
      <vt:variant>
        <vt:i4>111</vt:i4>
      </vt:variant>
      <vt:variant>
        <vt:i4>0</vt:i4>
      </vt:variant>
      <vt:variant>
        <vt:i4>5</vt:i4>
      </vt:variant>
      <vt:variant>
        <vt:lpwstr>mailto:supplier@csir.co.za</vt:lpwstr>
      </vt:variant>
      <vt:variant>
        <vt:lpwstr/>
      </vt:variant>
      <vt:variant>
        <vt:i4>2031675</vt:i4>
      </vt:variant>
      <vt:variant>
        <vt:i4>104</vt:i4>
      </vt:variant>
      <vt:variant>
        <vt:i4>0</vt:i4>
      </vt:variant>
      <vt:variant>
        <vt:i4>5</vt:i4>
      </vt:variant>
      <vt:variant>
        <vt:lpwstr/>
      </vt:variant>
      <vt:variant>
        <vt:lpwstr>_Toc295740868</vt:lpwstr>
      </vt:variant>
      <vt:variant>
        <vt:i4>2031675</vt:i4>
      </vt:variant>
      <vt:variant>
        <vt:i4>98</vt:i4>
      </vt:variant>
      <vt:variant>
        <vt:i4>0</vt:i4>
      </vt:variant>
      <vt:variant>
        <vt:i4>5</vt:i4>
      </vt:variant>
      <vt:variant>
        <vt:lpwstr/>
      </vt:variant>
      <vt:variant>
        <vt:lpwstr>_Toc295740867</vt:lpwstr>
      </vt:variant>
      <vt:variant>
        <vt:i4>2031675</vt:i4>
      </vt:variant>
      <vt:variant>
        <vt:i4>92</vt:i4>
      </vt:variant>
      <vt:variant>
        <vt:i4>0</vt:i4>
      </vt:variant>
      <vt:variant>
        <vt:i4>5</vt:i4>
      </vt:variant>
      <vt:variant>
        <vt:lpwstr/>
      </vt:variant>
      <vt:variant>
        <vt:lpwstr>_Toc295740866</vt:lpwstr>
      </vt:variant>
      <vt:variant>
        <vt:i4>2031675</vt:i4>
      </vt:variant>
      <vt:variant>
        <vt:i4>86</vt:i4>
      </vt:variant>
      <vt:variant>
        <vt:i4>0</vt:i4>
      </vt:variant>
      <vt:variant>
        <vt:i4>5</vt:i4>
      </vt:variant>
      <vt:variant>
        <vt:lpwstr/>
      </vt:variant>
      <vt:variant>
        <vt:lpwstr>_Toc295740865</vt:lpwstr>
      </vt:variant>
      <vt:variant>
        <vt:i4>2031675</vt:i4>
      </vt:variant>
      <vt:variant>
        <vt:i4>80</vt:i4>
      </vt:variant>
      <vt:variant>
        <vt:i4>0</vt:i4>
      </vt:variant>
      <vt:variant>
        <vt:i4>5</vt:i4>
      </vt:variant>
      <vt:variant>
        <vt:lpwstr/>
      </vt:variant>
      <vt:variant>
        <vt:lpwstr>_Toc295740864</vt:lpwstr>
      </vt:variant>
      <vt:variant>
        <vt:i4>2031675</vt:i4>
      </vt:variant>
      <vt:variant>
        <vt:i4>74</vt:i4>
      </vt:variant>
      <vt:variant>
        <vt:i4>0</vt:i4>
      </vt:variant>
      <vt:variant>
        <vt:i4>5</vt:i4>
      </vt:variant>
      <vt:variant>
        <vt:lpwstr/>
      </vt:variant>
      <vt:variant>
        <vt:lpwstr>_Toc295740863</vt:lpwstr>
      </vt:variant>
      <vt:variant>
        <vt:i4>2031675</vt:i4>
      </vt:variant>
      <vt:variant>
        <vt:i4>68</vt:i4>
      </vt:variant>
      <vt:variant>
        <vt:i4>0</vt:i4>
      </vt:variant>
      <vt:variant>
        <vt:i4>5</vt:i4>
      </vt:variant>
      <vt:variant>
        <vt:lpwstr/>
      </vt:variant>
      <vt:variant>
        <vt:lpwstr>_Toc295740862</vt:lpwstr>
      </vt:variant>
      <vt:variant>
        <vt:i4>2031675</vt:i4>
      </vt:variant>
      <vt:variant>
        <vt:i4>62</vt:i4>
      </vt:variant>
      <vt:variant>
        <vt:i4>0</vt:i4>
      </vt:variant>
      <vt:variant>
        <vt:i4>5</vt:i4>
      </vt:variant>
      <vt:variant>
        <vt:lpwstr/>
      </vt:variant>
      <vt:variant>
        <vt:lpwstr>_Toc295740861</vt:lpwstr>
      </vt:variant>
      <vt:variant>
        <vt:i4>2031675</vt:i4>
      </vt:variant>
      <vt:variant>
        <vt:i4>56</vt:i4>
      </vt:variant>
      <vt:variant>
        <vt:i4>0</vt:i4>
      </vt:variant>
      <vt:variant>
        <vt:i4>5</vt:i4>
      </vt:variant>
      <vt:variant>
        <vt:lpwstr/>
      </vt:variant>
      <vt:variant>
        <vt:lpwstr>_Toc295740860</vt:lpwstr>
      </vt:variant>
      <vt:variant>
        <vt:i4>1835067</vt:i4>
      </vt:variant>
      <vt:variant>
        <vt:i4>50</vt:i4>
      </vt:variant>
      <vt:variant>
        <vt:i4>0</vt:i4>
      </vt:variant>
      <vt:variant>
        <vt:i4>5</vt:i4>
      </vt:variant>
      <vt:variant>
        <vt:lpwstr/>
      </vt:variant>
      <vt:variant>
        <vt:lpwstr>_Toc295740859</vt:lpwstr>
      </vt:variant>
      <vt:variant>
        <vt:i4>1835067</vt:i4>
      </vt:variant>
      <vt:variant>
        <vt:i4>44</vt:i4>
      </vt:variant>
      <vt:variant>
        <vt:i4>0</vt:i4>
      </vt:variant>
      <vt:variant>
        <vt:i4>5</vt:i4>
      </vt:variant>
      <vt:variant>
        <vt:lpwstr/>
      </vt:variant>
      <vt:variant>
        <vt:lpwstr>_Toc295740858</vt:lpwstr>
      </vt:variant>
      <vt:variant>
        <vt:i4>1835067</vt:i4>
      </vt:variant>
      <vt:variant>
        <vt:i4>38</vt:i4>
      </vt:variant>
      <vt:variant>
        <vt:i4>0</vt:i4>
      </vt:variant>
      <vt:variant>
        <vt:i4>5</vt:i4>
      </vt:variant>
      <vt:variant>
        <vt:lpwstr/>
      </vt:variant>
      <vt:variant>
        <vt:lpwstr>_Toc295740857</vt:lpwstr>
      </vt:variant>
      <vt:variant>
        <vt:i4>1835067</vt:i4>
      </vt:variant>
      <vt:variant>
        <vt:i4>32</vt:i4>
      </vt:variant>
      <vt:variant>
        <vt:i4>0</vt:i4>
      </vt:variant>
      <vt:variant>
        <vt:i4>5</vt:i4>
      </vt:variant>
      <vt:variant>
        <vt:lpwstr/>
      </vt:variant>
      <vt:variant>
        <vt:lpwstr>_Toc295740856</vt:lpwstr>
      </vt:variant>
      <vt:variant>
        <vt:i4>1835067</vt:i4>
      </vt:variant>
      <vt:variant>
        <vt:i4>26</vt:i4>
      </vt:variant>
      <vt:variant>
        <vt:i4>0</vt:i4>
      </vt:variant>
      <vt:variant>
        <vt:i4>5</vt:i4>
      </vt:variant>
      <vt:variant>
        <vt:lpwstr/>
      </vt:variant>
      <vt:variant>
        <vt:lpwstr>_Toc295740855</vt:lpwstr>
      </vt:variant>
      <vt:variant>
        <vt:i4>1835067</vt:i4>
      </vt:variant>
      <vt:variant>
        <vt:i4>20</vt:i4>
      </vt:variant>
      <vt:variant>
        <vt:i4>0</vt:i4>
      </vt:variant>
      <vt:variant>
        <vt:i4>5</vt:i4>
      </vt:variant>
      <vt:variant>
        <vt:lpwstr/>
      </vt:variant>
      <vt:variant>
        <vt:lpwstr>_Toc295740854</vt:lpwstr>
      </vt:variant>
      <vt:variant>
        <vt:i4>1835067</vt:i4>
      </vt:variant>
      <vt:variant>
        <vt:i4>14</vt:i4>
      </vt:variant>
      <vt:variant>
        <vt:i4>0</vt:i4>
      </vt:variant>
      <vt:variant>
        <vt:i4>5</vt:i4>
      </vt:variant>
      <vt:variant>
        <vt:lpwstr/>
      </vt:variant>
      <vt:variant>
        <vt:lpwstr>_Toc295740853</vt:lpwstr>
      </vt:variant>
      <vt:variant>
        <vt:i4>1835067</vt:i4>
      </vt:variant>
      <vt:variant>
        <vt:i4>8</vt:i4>
      </vt:variant>
      <vt:variant>
        <vt:i4>0</vt:i4>
      </vt:variant>
      <vt:variant>
        <vt:i4>5</vt:i4>
      </vt:variant>
      <vt:variant>
        <vt:lpwstr/>
      </vt:variant>
      <vt:variant>
        <vt:lpwstr>_Toc295740851</vt:lpwstr>
      </vt:variant>
      <vt:variant>
        <vt:i4>1835067</vt:i4>
      </vt:variant>
      <vt:variant>
        <vt:i4>2</vt:i4>
      </vt:variant>
      <vt:variant>
        <vt:i4>0</vt:i4>
      </vt:variant>
      <vt:variant>
        <vt:i4>5</vt:i4>
      </vt:variant>
      <vt:variant>
        <vt:lpwstr/>
      </vt:variant>
      <vt:variant>
        <vt:lpwstr>_Toc295740850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Asnath Sibiya</dc:creator>
  <cp:lastModifiedBy>TDimpe</cp:lastModifiedBy>
  <cp:revision>2</cp:revision>
  <cp:lastPrinted>2015-06-19T13:11:00Z</cp:lastPrinted>
  <dcterms:created xsi:type="dcterms:W3CDTF">2019-06-07T08:32:00Z</dcterms:created>
  <dcterms:modified xsi:type="dcterms:W3CDTF">2019-06-07T08:32:00Z</dcterms:modified>
</cp:coreProperties>
</file>