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221A5D" w:rsidP="00AA755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221A5D">
              <w:rPr>
                <w:rFonts w:asciiTheme="majorHAnsi" w:hAnsiTheme="majorHAnsi"/>
                <w:sz w:val="22"/>
                <w:szCs w:val="22"/>
              </w:rPr>
              <w:t>he supply of</w:t>
            </w:r>
            <w:r w:rsidR="00AA755B" w:rsidRPr="00AA755B">
              <w:rPr>
                <w:rFonts w:asciiTheme="majorHAnsi" w:hAnsiTheme="majorHAnsi"/>
                <w:sz w:val="22"/>
                <w:szCs w:val="22"/>
              </w:rPr>
              <w:t xml:space="preserve"> radio frequency building blocks </w:t>
            </w:r>
            <w:r w:rsidRPr="00221A5D">
              <w:rPr>
                <w:rFonts w:asciiTheme="majorHAnsi" w:hAnsiTheme="majorHAnsi"/>
                <w:sz w:val="22"/>
                <w:szCs w:val="22"/>
              </w:rPr>
              <w:t xml:space="preserve">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21A5D" w:rsidP="00A2058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</w:t>
            </w:r>
            <w:r w:rsidR="00AA755B">
              <w:rPr>
                <w:rFonts w:asciiTheme="majorHAnsi" w:hAnsiTheme="majorHAnsi"/>
                <w:sz w:val="22"/>
                <w:szCs w:val="22"/>
              </w:rPr>
              <w:t>50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20587">
              <w:rPr>
                <w:rFonts w:asciiTheme="majorHAnsi" w:hAnsiTheme="majorHAnsi"/>
                <w:sz w:val="22"/>
                <w:szCs w:val="22"/>
              </w:rPr>
              <w:t>28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07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AA755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A755B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221A5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221A5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AA755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Electronic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21A5D"/>
    <w:rsid w:val="002417EC"/>
    <w:rsid w:val="00267A93"/>
    <w:rsid w:val="002B0208"/>
    <w:rsid w:val="00302704"/>
    <w:rsid w:val="00344420"/>
    <w:rsid w:val="00363AAF"/>
    <w:rsid w:val="003873DC"/>
    <w:rsid w:val="003E0588"/>
    <w:rsid w:val="00444706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9541B"/>
    <w:rsid w:val="008A3C92"/>
    <w:rsid w:val="00A15DEA"/>
    <w:rsid w:val="00A20587"/>
    <w:rsid w:val="00AA755B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9BF5-7454-43B0-A030-30C0A5C1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MMNkosi</cp:lastModifiedBy>
  <cp:revision>5</cp:revision>
  <dcterms:created xsi:type="dcterms:W3CDTF">2017-06-30T10:10:00Z</dcterms:created>
  <dcterms:modified xsi:type="dcterms:W3CDTF">2017-07-18T11:37:00Z</dcterms:modified>
</cp:coreProperties>
</file>