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A74FBE" w:rsidRDefault="00A74FBE" w:rsidP="00E53D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4FBE">
              <w:rPr>
                <w:rFonts w:asciiTheme="majorHAnsi" w:hAnsiTheme="majorHAnsi"/>
                <w:b/>
                <w:sz w:val="22"/>
                <w:szCs w:val="22"/>
              </w:rPr>
              <w:t>The provision of services for the installation of a Computer Numeric Controlled (CNC) Simulation System to assist with Development and Optimisation of CNC Manufacturing Processes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C30F1" w:rsidP="00A74FB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32</w:t>
            </w:r>
            <w:r w:rsidR="00A74FBE">
              <w:rPr>
                <w:rFonts w:asciiTheme="majorHAnsi" w:hAnsiTheme="majorHAnsi"/>
                <w:sz w:val="22"/>
                <w:szCs w:val="22"/>
                <w:lang w:val="en-GB"/>
              </w:rPr>
              <w:t>79/29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A74FBE">
              <w:rPr>
                <w:rFonts w:asciiTheme="majorHAnsi" w:hAnsiTheme="majorHAnsi"/>
                <w:sz w:val="22"/>
                <w:szCs w:val="22"/>
                <w:lang w:val="en-GB"/>
              </w:rPr>
              <w:t>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74FBE" w:rsidRPr="00A74FB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 or</w:t>
            </w:r>
            <w:r w:rsidR="00A74F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A74FB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A74FB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C30F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A74FBE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74FB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  <w:bookmarkStart w:id="0" w:name="_GoBack"/>
            <w:bookmarkEnd w:id="0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A74FBE" w:rsidRPr="00B416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A74FB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or </w:t>
            </w:r>
            <w:r w:rsidR="00A74FBE" w:rsidRPr="00A74FB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A74FBE" w:rsidRPr="00B416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A74FB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or </w:t>
            </w:r>
            <w:r w:rsidR="00A74FBE" w:rsidRPr="00A74FB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74FBE"/>
    <w:rsid w:val="00AB708B"/>
    <w:rsid w:val="00AC2725"/>
    <w:rsid w:val="00AD2E68"/>
    <w:rsid w:val="00AF7B8A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7B59-1508-4B27-9E01-E75286F0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9</cp:revision>
  <dcterms:created xsi:type="dcterms:W3CDTF">2017-03-10T13:46:00Z</dcterms:created>
  <dcterms:modified xsi:type="dcterms:W3CDTF">2019-03-12T14:02:00Z</dcterms:modified>
</cp:coreProperties>
</file>