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A6316" w:rsidRDefault="000A6316" w:rsidP="00F17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A6316">
              <w:rPr>
                <w:rFonts w:asciiTheme="majorHAnsi" w:hAnsiTheme="majorHAnsi" w:cs="Arial"/>
                <w:sz w:val="22"/>
                <w:szCs w:val="22"/>
              </w:rPr>
              <w:t>The provision of service for the Design, Assembly and Commissioning of a supercritical CO2 processing facility at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515B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A6316">
              <w:rPr>
                <w:rFonts w:asciiTheme="majorHAnsi" w:hAnsiTheme="majorHAnsi"/>
                <w:sz w:val="22"/>
                <w:szCs w:val="22"/>
              </w:rPr>
              <w:t>866</w:t>
            </w:r>
            <w:r w:rsidR="00515B0A">
              <w:rPr>
                <w:rFonts w:asciiTheme="majorHAnsi" w:hAnsiTheme="majorHAnsi"/>
                <w:sz w:val="22"/>
                <w:szCs w:val="22"/>
              </w:rPr>
              <w:t>.1</w:t>
            </w:r>
            <w:r w:rsidR="000A6316">
              <w:rPr>
                <w:rFonts w:asciiTheme="majorHAnsi" w:hAnsiTheme="majorHAnsi"/>
                <w:sz w:val="22"/>
                <w:szCs w:val="22"/>
              </w:rPr>
              <w:t>/</w:t>
            </w:r>
            <w:r w:rsidR="00515B0A">
              <w:rPr>
                <w:rFonts w:asciiTheme="majorHAnsi" w:hAnsiTheme="majorHAnsi"/>
                <w:sz w:val="22"/>
                <w:szCs w:val="22"/>
              </w:rPr>
              <w:t>23/08</w:t>
            </w:r>
            <w:r w:rsidR="000A6316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515B0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15B0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515B0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0A631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515B0A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A631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15B0A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2946-7535-40A0-8CCB-6F5F12A0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3</cp:revision>
  <dcterms:created xsi:type="dcterms:W3CDTF">2019-03-19T15:05:00Z</dcterms:created>
  <dcterms:modified xsi:type="dcterms:W3CDTF">2019-08-07T11:05:00Z</dcterms:modified>
</cp:coreProperties>
</file>