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44"/>
        <w:gridCol w:w="797"/>
        <w:gridCol w:w="430"/>
        <w:gridCol w:w="124"/>
        <w:gridCol w:w="310"/>
        <w:gridCol w:w="200"/>
        <w:gridCol w:w="233"/>
        <w:gridCol w:w="433"/>
        <w:gridCol w:w="430"/>
        <w:gridCol w:w="433"/>
        <w:gridCol w:w="433"/>
        <w:gridCol w:w="433"/>
        <w:gridCol w:w="976"/>
        <w:gridCol w:w="927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 w:colFirst="1" w:colLast="1"/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BA5718" w:rsidP="003003B5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BA5718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3003B5" w:rsidRPr="003003B5">
              <w:rPr>
                <w:rFonts w:asciiTheme="majorHAnsi" w:hAnsiTheme="majorHAnsi"/>
                <w:sz w:val="22"/>
                <w:szCs w:val="22"/>
              </w:rPr>
              <w:t>manufacture and surface treatment of a Bezel</w:t>
            </w:r>
            <w:r w:rsidR="003003B5">
              <w:rPr>
                <w:rFonts w:asciiTheme="majorHAnsi" w:hAnsiTheme="majorHAnsi"/>
                <w:sz w:val="22"/>
                <w:szCs w:val="22"/>
              </w:rPr>
              <w:t xml:space="preserve"> to</w:t>
            </w:r>
            <w:r w:rsidR="003003B5" w:rsidRPr="003003B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A5718">
              <w:rPr>
                <w:rFonts w:asciiTheme="majorHAnsi" w:hAnsiTheme="majorHAnsi"/>
                <w:sz w:val="22"/>
                <w:szCs w:val="22"/>
              </w:rPr>
              <w:t>the CSIR</w:t>
            </w:r>
          </w:p>
        </w:tc>
      </w:tr>
      <w:bookmarkEnd w:id="0"/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3003B5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870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29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04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81F94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0685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066535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A81F9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3003B5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A81F9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3003B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A81F9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BA57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3003B5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066535">
              <w:rPr>
                <w:rFonts w:asciiTheme="majorHAnsi" w:hAnsiTheme="majorHAnsi"/>
                <w:color w:val="0000FF"/>
                <w:sz w:val="22"/>
                <w:szCs w:val="22"/>
              </w:rPr>
              <w:t>csir.co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  <w:r w:rsidR="006A0E2F" w:rsidRPr="007C09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B4D64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066535">
              <w:rPr>
                <w:rFonts w:asciiTheme="majorHAnsi" w:hAnsiTheme="majorHAnsi"/>
                <w:color w:val="0000FF"/>
                <w:sz w:val="22"/>
                <w:szCs w:val="22"/>
              </w:rPr>
              <w:t>csir.co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A81F9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Engineering </w:t>
            </w:r>
            <w:r w:rsidR="00653525">
              <w:rPr>
                <w:rFonts w:asciiTheme="majorHAnsi" w:hAnsiTheme="majorHAnsi"/>
                <w:i/>
                <w:sz w:val="22"/>
                <w:szCs w:val="22"/>
              </w:rPr>
              <w:t>Services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BA5718" w:rsidP="00BA57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6535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riefing session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653525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BB3D6A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6535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03B5"/>
    <w:rsid w:val="00302704"/>
    <w:rsid w:val="00344420"/>
    <w:rsid w:val="003637AD"/>
    <w:rsid w:val="00363AAF"/>
    <w:rsid w:val="003873DC"/>
    <w:rsid w:val="003E0588"/>
    <w:rsid w:val="00444706"/>
    <w:rsid w:val="00485DE0"/>
    <w:rsid w:val="004961E6"/>
    <w:rsid w:val="004E7D7D"/>
    <w:rsid w:val="00523A57"/>
    <w:rsid w:val="00544A03"/>
    <w:rsid w:val="00564577"/>
    <w:rsid w:val="005B4D64"/>
    <w:rsid w:val="005F6863"/>
    <w:rsid w:val="00606D65"/>
    <w:rsid w:val="00653525"/>
    <w:rsid w:val="0065442E"/>
    <w:rsid w:val="00680685"/>
    <w:rsid w:val="00687474"/>
    <w:rsid w:val="006A0E2F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9541B"/>
    <w:rsid w:val="0089581B"/>
    <w:rsid w:val="008A3C92"/>
    <w:rsid w:val="0097356A"/>
    <w:rsid w:val="00A15DEA"/>
    <w:rsid w:val="00A20587"/>
    <w:rsid w:val="00A2345C"/>
    <w:rsid w:val="00A81F94"/>
    <w:rsid w:val="00AA755B"/>
    <w:rsid w:val="00AD0FCA"/>
    <w:rsid w:val="00AF7B8A"/>
    <w:rsid w:val="00B0559D"/>
    <w:rsid w:val="00B1731A"/>
    <w:rsid w:val="00B438C2"/>
    <w:rsid w:val="00BA5718"/>
    <w:rsid w:val="00BB3D6A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E20575"/>
    <w:rsid w:val="00E41BEF"/>
    <w:rsid w:val="00E45A0B"/>
    <w:rsid w:val="00E54099"/>
    <w:rsid w:val="00E57483"/>
    <w:rsid w:val="00ED04DC"/>
    <w:rsid w:val="00F077DB"/>
    <w:rsid w:val="00F14369"/>
    <w:rsid w:val="00F179B7"/>
    <w:rsid w:val="00F34418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9CE1-1DA8-4EB1-83FD-948C84C2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16</cp:revision>
  <cp:lastPrinted>2018-01-24T10:00:00Z</cp:lastPrinted>
  <dcterms:created xsi:type="dcterms:W3CDTF">2018-07-26T10:33:00Z</dcterms:created>
  <dcterms:modified xsi:type="dcterms:W3CDTF">2019-04-15T06:20:00Z</dcterms:modified>
</cp:coreProperties>
</file>