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4D646B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supply of </w:t>
            </w:r>
            <w:r w:rsidR="004D646B" w:rsidRPr="004D646B">
              <w:rPr>
                <w:rFonts w:asciiTheme="majorHAnsi" w:hAnsiTheme="majorHAnsi"/>
                <w:sz w:val="22"/>
                <w:szCs w:val="22"/>
              </w:rPr>
              <w:t xml:space="preserve">a Real Time Spectrum Analyser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D03A8" w:rsidP="004D64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9180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D646B">
              <w:rPr>
                <w:rFonts w:asciiTheme="majorHAnsi" w:hAnsiTheme="majorHAnsi"/>
                <w:sz w:val="22"/>
                <w:szCs w:val="22"/>
              </w:rPr>
              <w:t>30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D646B">
              <w:rPr>
                <w:rFonts w:asciiTheme="majorHAnsi" w:hAnsiTheme="majorHAnsi"/>
                <w:sz w:val="22"/>
                <w:szCs w:val="22"/>
              </w:rPr>
              <w:t>08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4D646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D646B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4D646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5D03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5D03A8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7822E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44706"/>
    <w:rsid w:val="00485DE0"/>
    <w:rsid w:val="004961E6"/>
    <w:rsid w:val="004D646B"/>
    <w:rsid w:val="004E7D7D"/>
    <w:rsid w:val="00523A57"/>
    <w:rsid w:val="00544A03"/>
    <w:rsid w:val="00564577"/>
    <w:rsid w:val="005B4D64"/>
    <w:rsid w:val="005D03A8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3057-DE42-4D96-ADEC-95A9612D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20</cp:revision>
  <cp:lastPrinted>2018-01-24T10:00:00Z</cp:lastPrinted>
  <dcterms:created xsi:type="dcterms:W3CDTF">2018-07-26T10:33:00Z</dcterms:created>
  <dcterms:modified xsi:type="dcterms:W3CDTF">2019-08-16T06:28:00Z</dcterms:modified>
</cp:coreProperties>
</file>