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34615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46156">
              <w:rPr>
                <w:rFonts w:ascii="Cambria" w:hAnsi="Cambria" w:cs="Arial"/>
                <w:sz w:val="22"/>
                <w:szCs w:val="22"/>
              </w:rPr>
              <w:t>Flir thermal imaging camera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7E73B4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5439/01/03/2019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34615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346156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34615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34615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34615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4615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4615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346156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34615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346156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346156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Electrical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46156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E73B4"/>
    <w:rsid w:val="007F7578"/>
    <w:rsid w:val="0080036D"/>
    <w:rsid w:val="00805172"/>
    <w:rsid w:val="008227FB"/>
    <w:rsid w:val="00841BA2"/>
    <w:rsid w:val="0089541B"/>
    <w:rsid w:val="008D1461"/>
    <w:rsid w:val="008F5139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691F-9B37-43FB-8E52-48359A03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3</cp:revision>
  <dcterms:created xsi:type="dcterms:W3CDTF">2019-02-15T12:59:00Z</dcterms:created>
  <dcterms:modified xsi:type="dcterms:W3CDTF">2019-02-15T13:35:00Z</dcterms:modified>
</cp:coreProperties>
</file>