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1554B1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1554B1">
              <w:rPr>
                <w:rFonts w:asciiTheme="majorHAnsi" w:hAnsiTheme="majorHAnsi"/>
                <w:sz w:val="22"/>
                <w:szCs w:val="22"/>
              </w:rPr>
              <w:t>Request for Quotation (RFQ) for the production and supply of cosmetic hair products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1554B1">
              <w:rPr>
                <w:rFonts w:asciiTheme="majorHAnsi" w:hAnsiTheme="majorHAnsi"/>
                <w:sz w:val="22"/>
                <w:szCs w:val="22"/>
              </w:rPr>
              <w:t>Q No. 5433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1554B1">
              <w:rPr>
                <w:rFonts w:asciiTheme="majorHAnsi" w:hAnsiTheme="majorHAnsi"/>
                <w:sz w:val="22"/>
                <w:szCs w:val="22"/>
              </w:rPr>
              <w:t>22</w:t>
            </w:r>
            <w:r w:rsidR="00B41DD4">
              <w:rPr>
                <w:rFonts w:asciiTheme="majorHAnsi" w:hAnsiTheme="majorHAnsi"/>
                <w:sz w:val="22"/>
                <w:szCs w:val="22"/>
              </w:rPr>
              <w:t>/02/2019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393AFF" w:rsidP="00DE4F3A">
            <w:pPr>
              <w:rPr>
                <w:rFonts w:asciiTheme="majorHAnsi" w:hAnsiTheme="majorHAnsi"/>
                <w:sz w:val="22"/>
                <w:szCs w:val="22"/>
              </w:rPr>
            </w:pPr>
            <w:r w:rsidRPr="00393AFF"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8" w:history="1">
              <w:r w:rsidRPr="00D874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93AFF"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9" w:history="1">
              <w:r w:rsidRPr="00D874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1554B1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554B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B41DD4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B41DD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B41DD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393AFF" w:rsidRPr="000E67DC" w:rsidTr="000E67DC">
        <w:trPr>
          <w:trHeight w:val="458"/>
        </w:trPr>
        <w:tc>
          <w:tcPr>
            <w:tcW w:w="1617" w:type="pct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can be collected</w:t>
            </w:r>
          </w:p>
        </w:tc>
        <w:tc>
          <w:tcPr>
            <w:tcW w:w="3383" w:type="pct"/>
            <w:gridSpan w:val="13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10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11" w:history="1">
              <w:r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93AFF" w:rsidRPr="000E67DC" w:rsidTr="000E67DC">
        <w:trPr>
          <w:trHeight w:val="530"/>
        </w:trPr>
        <w:tc>
          <w:tcPr>
            <w:tcW w:w="1617" w:type="pct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12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13" w:history="1">
              <w:r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393AFF">
        <w:trPr>
          <w:trHeight w:val="24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B41DD4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82516B">
              <w:rPr>
                <w:rFonts w:asciiTheme="majorHAnsi" w:hAnsiTheme="majorHAnsi" w:cs="Arial"/>
                <w:color w:val="000000"/>
                <w:sz w:val="22"/>
                <w:szCs w:val="22"/>
              </w:rPr>
              <w:t>riefing session/site visit</w:t>
            </w:r>
            <w:bookmarkStart w:id="0" w:name="_GoBack"/>
            <w:bookmarkEnd w:id="0"/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1554B1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1554B1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1554B1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554B1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93AFF"/>
    <w:rsid w:val="003C1839"/>
    <w:rsid w:val="003D23F1"/>
    <w:rsid w:val="00444706"/>
    <w:rsid w:val="00456C6B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9E18D5"/>
    <w:rsid w:val="00A15DEA"/>
    <w:rsid w:val="00AF7B8A"/>
    <w:rsid w:val="00B0559D"/>
    <w:rsid w:val="00B404F5"/>
    <w:rsid w:val="00B41DD4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yperlink" Target="http://www.etenders.gov.za/content/advertised-tend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.co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enders.gov.za/content/advertised-tende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sir.co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enders.gov.za/content/advertised-tende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5863-FA1D-41F1-A573-0180842C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17</cp:revision>
  <dcterms:created xsi:type="dcterms:W3CDTF">2015-12-18T11:41:00Z</dcterms:created>
  <dcterms:modified xsi:type="dcterms:W3CDTF">2019-02-08T07:58:00Z</dcterms:modified>
</cp:coreProperties>
</file>