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BF1FDE" w:rsidP="00BF1FD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F1FDE">
              <w:rPr>
                <w:rFonts w:asciiTheme="majorHAnsi" w:hAnsiTheme="majorHAnsi" w:cs="Arial"/>
                <w:sz w:val="22"/>
                <w:szCs w:val="22"/>
              </w:rPr>
              <w:t xml:space="preserve">The provision of services for the establishment and implementation of a Virtual Reality (VR) Facility for the CSIR Mandela Mining Precinct based in Johannesburg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126F93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26F93">
              <w:rPr>
                <w:rFonts w:ascii="Calibri" w:hAnsi="Calibri"/>
              </w:rPr>
              <w:t>3310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 w:rsidR="00BF1FDE"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  <w:r w:rsidR="00775467">
              <w:rPr>
                <w:rFonts w:asciiTheme="majorHAnsi" w:hAnsiTheme="majorHAnsi" w:cs="Arial"/>
                <w:color w:val="000000"/>
                <w:sz w:val="22"/>
                <w:szCs w:val="22"/>
              </w:rPr>
              <w:t>6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/0</w:t>
            </w:r>
            <w:r w:rsidR="00BF1FDE">
              <w:rPr>
                <w:rFonts w:asciiTheme="majorHAnsi" w:hAnsiTheme="majorHAnsi" w:cs="Arial"/>
                <w:color w:val="000000"/>
                <w:sz w:val="22"/>
                <w:szCs w:val="22"/>
              </w:rPr>
              <w:t>7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BF1FDE" w:rsidP="00BF1FD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75467" w:rsidP="00BF1FD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BF1FDE" w:rsidP="00BF1FD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C71C8E" w:rsidRPr="00DD6B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91F3C" w:rsidRDefault="00591F3C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:rsidR="00C71C8E" w:rsidRPr="000E67DC" w:rsidRDefault="00C71C8E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C71C8E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C71C8E" w:rsidRPr="00DD6B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591F3C" w:rsidRDefault="00591F3C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:rsidR="00C71C8E" w:rsidRPr="000E67DC" w:rsidRDefault="00C71C8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C71C8E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BF1FDE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  <w:p w:rsidR="00BF1FDE" w:rsidRDefault="00BF1FDE" w:rsidP="00BF1FD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BF1FDE" w:rsidRDefault="00775467" w:rsidP="0077546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  <w:r w:rsidR="00952B11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July </w:t>
            </w:r>
            <w:r w:rsidR="00BF1FDE" w:rsidRPr="00BF1FDE">
              <w:rPr>
                <w:rFonts w:asciiTheme="majorHAnsi" w:hAnsiTheme="majorHAnsi" w:cs="Arial"/>
                <w:color w:val="000000"/>
                <w:sz w:val="22"/>
                <w:szCs w:val="22"/>
              </w:rPr>
              <w:t>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BF1FDE" w:rsidRDefault="00BF1FDE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F1FDE">
              <w:rPr>
                <w:rFonts w:asciiTheme="majorHAnsi" w:hAnsiTheme="majorHAnsi" w:cs="Arial"/>
                <w:color w:val="000000"/>
                <w:sz w:val="22"/>
                <w:szCs w:val="22"/>
              </w:rPr>
              <w:t>11:00 -12:00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BF1FDE" w:rsidRDefault="00775467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75467">
              <w:rPr>
                <w:rFonts w:asciiTheme="majorHAnsi" w:hAnsiTheme="majorHAnsi" w:cs="Arial"/>
                <w:color w:val="000000"/>
                <w:sz w:val="22"/>
                <w:szCs w:val="22"/>
              </w:rPr>
              <w:t>Mid-shaft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BF1FDE" w:rsidP="00BF1FD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2641" w:type="pct"/>
            <w:gridSpan w:val="10"/>
          </w:tcPr>
          <w:p w:rsidR="00B438C2" w:rsidRPr="00BF1FDE" w:rsidRDefault="00BF1FDE" w:rsidP="00BF1FD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Johannesburg, </w:t>
            </w:r>
            <w:r w:rsidRPr="00BF1FDE">
              <w:rPr>
                <w:rFonts w:asciiTheme="majorHAnsi" w:hAnsiTheme="majorHAnsi" w:cs="Arial"/>
                <w:color w:val="000000"/>
                <w:sz w:val="22"/>
                <w:szCs w:val="22"/>
              </w:rPr>
              <w:t>Corner Carlow Road and Rustenburg Road, Melville, Johannesburg</w:t>
            </w: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26F93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302704"/>
    <w:rsid w:val="00344420"/>
    <w:rsid w:val="00363AA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91F3C"/>
    <w:rsid w:val="005F6863"/>
    <w:rsid w:val="0065442E"/>
    <w:rsid w:val="00672A0F"/>
    <w:rsid w:val="006D26DE"/>
    <w:rsid w:val="006D4E2B"/>
    <w:rsid w:val="006F7C84"/>
    <w:rsid w:val="007064B1"/>
    <w:rsid w:val="00740590"/>
    <w:rsid w:val="00775467"/>
    <w:rsid w:val="007B19DB"/>
    <w:rsid w:val="007B2A0E"/>
    <w:rsid w:val="007C090B"/>
    <w:rsid w:val="007F7578"/>
    <w:rsid w:val="0080036D"/>
    <w:rsid w:val="0089541B"/>
    <w:rsid w:val="008D1461"/>
    <w:rsid w:val="00952B11"/>
    <w:rsid w:val="00A15DEA"/>
    <w:rsid w:val="00AF2958"/>
    <w:rsid w:val="00AF7B8A"/>
    <w:rsid w:val="00B438C2"/>
    <w:rsid w:val="00BB65C3"/>
    <w:rsid w:val="00BC287D"/>
    <w:rsid w:val="00BE513B"/>
    <w:rsid w:val="00BF1FDE"/>
    <w:rsid w:val="00C234E2"/>
    <w:rsid w:val="00C34A70"/>
    <w:rsid w:val="00C71C8E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E41B-DB20-4C38-BA8B-4E98E9D6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2019-06-20T13:28:00Z</dcterms:created>
  <dcterms:modified xsi:type="dcterms:W3CDTF">2019-06-21T10:52:00Z</dcterms:modified>
</cp:coreProperties>
</file>