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6F7C84" w:rsidRDefault="001F5EE2" w:rsidP="00D03E3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F5EE2">
              <w:rPr>
                <w:rFonts w:asciiTheme="majorHAnsi" w:hAnsiTheme="majorHAnsi" w:cs="Arial"/>
                <w:sz w:val="22"/>
                <w:szCs w:val="22"/>
              </w:rPr>
              <w:t xml:space="preserve">The provision of services for the Planning, Design, Construction, Supervision and Close out (Turnkey) of a Multi-Purpose Centre in Kenton-on-Sea in the </w:t>
            </w:r>
            <w:proofErr w:type="spellStart"/>
            <w:r w:rsidRPr="001F5EE2">
              <w:rPr>
                <w:rFonts w:asciiTheme="majorHAnsi" w:hAnsiTheme="majorHAnsi" w:cs="Arial"/>
                <w:sz w:val="22"/>
                <w:szCs w:val="22"/>
              </w:rPr>
              <w:t>Ndlambe</w:t>
            </w:r>
            <w:proofErr w:type="spellEnd"/>
            <w:r w:rsidRPr="001F5EE2">
              <w:rPr>
                <w:rFonts w:asciiTheme="majorHAnsi" w:hAnsiTheme="majorHAnsi" w:cs="Arial"/>
                <w:sz w:val="22"/>
                <w:szCs w:val="22"/>
              </w:rPr>
              <w:t xml:space="preserve"> Local Municipality, Eastern Cape Province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D064C2">
            <w:pPr>
              <w:rPr>
                <w:rFonts w:asciiTheme="majorHAnsi" w:hAnsiTheme="majorHAnsi"/>
                <w:sz w:val="22"/>
                <w:szCs w:val="22"/>
              </w:rPr>
            </w:pPr>
            <w:r w:rsidRPr="00E25DC6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E25DC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064C2">
              <w:rPr>
                <w:rFonts w:ascii="Calibri" w:hAnsi="Calibri"/>
              </w:rPr>
              <w:t>3343</w:t>
            </w:r>
            <w:r w:rsidR="002C2E61" w:rsidRPr="002C2E61">
              <w:rPr>
                <w:rFonts w:asciiTheme="majorHAnsi" w:hAnsiTheme="majorHAnsi"/>
                <w:sz w:val="22"/>
                <w:szCs w:val="22"/>
              </w:rPr>
              <w:t>/</w:t>
            </w:r>
            <w:r w:rsidR="001F5EE2">
              <w:rPr>
                <w:rFonts w:asciiTheme="majorHAnsi" w:hAnsiTheme="majorHAnsi"/>
                <w:sz w:val="22"/>
                <w:szCs w:val="22"/>
              </w:rPr>
              <w:t>2</w:t>
            </w:r>
            <w:r w:rsidR="00D064C2">
              <w:rPr>
                <w:rFonts w:asciiTheme="majorHAnsi" w:hAnsiTheme="majorHAnsi"/>
                <w:sz w:val="22"/>
                <w:szCs w:val="22"/>
              </w:rPr>
              <w:t>5</w:t>
            </w:r>
            <w:r w:rsidR="002C2E61" w:rsidRPr="002C2E61">
              <w:rPr>
                <w:rFonts w:asciiTheme="majorHAnsi" w:hAnsiTheme="majorHAnsi"/>
                <w:sz w:val="22"/>
                <w:szCs w:val="22"/>
              </w:rPr>
              <w:t>/</w:t>
            </w:r>
            <w:r w:rsidR="001F5EE2">
              <w:rPr>
                <w:rFonts w:asciiTheme="majorHAnsi" w:hAnsiTheme="majorHAnsi"/>
                <w:sz w:val="22"/>
                <w:szCs w:val="22"/>
              </w:rPr>
              <w:t>11</w:t>
            </w:r>
            <w:r w:rsidR="002C2E61" w:rsidRPr="002C2E61">
              <w:rPr>
                <w:rFonts w:asciiTheme="majorHAnsi" w:hAnsiTheme="majorHAnsi"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2C2E61" w:rsidRPr="00523C1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2C2E61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</w:p>
        </w:tc>
      </w:tr>
      <w:tr w:rsidR="002C2E61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1F5EE2" w:rsidP="001F5E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D064C2" w:rsidP="00D064C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1F5EE2" w:rsidP="001F5E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E25DC6" w:rsidRDefault="001F5EE2" w:rsidP="001F5E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2E69F3" w:rsidP="002E69F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2C2E61">
        <w:trPr>
          <w:trHeight w:val="104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2C2E61" w:rsidRDefault="002C2E6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 w:rsidP="002C2E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</w:tc>
      </w:tr>
      <w:tr w:rsidR="00026C18" w:rsidRPr="000E67DC" w:rsidTr="002C2E61">
        <w:trPr>
          <w:trHeight w:val="1442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2C2E61" w:rsidRDefault="002C2E6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26C18" w:rsidRPr="000E67DC" w:rsidRDefault="000B26A3" w:rsidP="002C2E6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515C19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</w:t>
            </w:r>
            <w:r w:rsidR="00026C18" w:rsidRPr="000E67DC">
              <w:rPr>
                <w:rFonts w:asciiTheme="majorHAnsi" w:hAnsiTheme="majorHAnsi"/>
                <w:sz w:val="22"/>
                <w:szCs w:val="22"/>
              </w:rPr>
              <w:t>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0B26A3" w:rsidP="003873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Download from</w:t>
            </w:r>
            <w:r w:rsidR="00515C19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10" w:history="1">
              <w:r w:rsidR="00515C19" w:rsidRPr="00DB09A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515C19" w:rsidRDefault="00515C19" w:rsidP="003873D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15C19" w:rsidRPr="000E67DC" w:rsidRDefault="00515C19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from: </w:t>
            </w:r>
            <w:r w:rsidRPr="00515C19">
              <w:rPr>
                <w:rFonts w:asciiTheme="majorHAnsi" w:hAnsiTheme="majorHAnsi"/>
                <w:color w:val="0000FF"/>
                <w:sz w:val="22"/>
                <w:szCs w:val="22"/>
              </w:rPr>
              <w:t>https://www.csir.co.za/tenders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E41BEF" w:rsidP="000E67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515C19" w:rsidRPr="00DB09A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515C19" w:rsidRDefault="00515C19" w:rsidP="000E67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  <w:p w:rsidR="00515C19" w:rsidRPr="000E67DC" w:rsidRDefault="00515C1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published on </w:t>
            </w:r>
            <w:r w:rsidRPr="00515C19">
              <w:rPr>
                <w:rFonts w:asciiTheme="majorHAnsi" w:hAnsiTheme="majorHAnsi"/>
                <w:color w:val="0000FF"/>
                <w:sz w:val="22"/>
                <w:szCs w:val="22"/>
              </w:rPr>
              <w:t>https://www.csir.co.za/tenders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740590" w:rsidP="00095AB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B4E8E"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2C2E61" w:rsidP="002C2E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Construction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D03E31" w:rsidP="00D03E31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3E31">
              <w:rPr>
                <w:rFonts w:asciiTheme="majorHAnsi" w:hAnsiTheme="majorHAnsi"/>
                <w:sz w:val="22"/>
                <w:szCs w:val="22"/>
              </w:rPr>
              <w:t>Compulsory briefing session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DF3BA3" w:rsidP="002F382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Monday</w:t>
            </w:r>
            <w:r w:rsidR="00DD7165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1F5EE2">
              <w:rPr>
                <w:rFonts w:asciiTheme="majorHAnsi" w:hAnsiTheme="majorHAnsi"/>
                <w:sz w:val="22"/>
                <w:szCs w:val="22"/>
              </w:rPr>
              <w:t>1</w:t>
            </w:r>
            <w:r w:rsidR="002F382E">
              <w:rPr>
                <w:rFonts w:asciiTheme="majorHAnsi" w:hAnsiTheme="majorHAnsi"/>
                <w:sz w:val="22"/>
                <w:szCs w:val="22"/>
              </w:rPr>
              <w:t>8</w:t>
            </w:r>
            <w:r w:rsidR="001F5EE2">
              <w:rPr>
                <w:rFonts w:asciiTheme="majorHAnsi" w:hAnsiTheme="majorHAnsi"/>
                <w:sz w:val="22"/>
                <w:szCs w:val="22"/>
              </w:rPr>
              <w:t xml:space="preserve"> November </w:t>
            </w:r>
            <w:r w:rsidR="00D03E31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D03E31" w:rsidP="00095A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11:00 – 12:00</w:t>
            </w:r>
            <w:bookmarkStart w:id="0" w:name="_GoBack"/>
            <w:bookmarkEnd w:id="0"/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1F5EE2" w:rsidP="001F5EE2">
            <w:pPr>
              <w:rPr>
                <w:rFonts w:asciiTheme="majorHAnsi" w:hAnsiTheme="majorHAnsi"/>
                <w:sz w:val="22"/>
                <w:szCs w:val="22"/>
              </w:rPr>
            </w:pPr>
            <w:r w:rsidRPr="001F5EE2">
              <w:rPr>
                <w:rFonts w:asciiTheme="majorHAnsi" w:hAnsiTheme="majorHAnsi"/>
                <w:sz w:val="22"/>
                <w:szCs w:val="22"/>
              </w:rPr>
              <w:t xml:space="preserve">Kenton-on- Sea Municipal Offices, Boardroom </w:t>
            </w:r>
          </w:p>
        </w:tc>
      </w:tr>
      <w:tr w:rsidR="002C2E61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2C2E61" w:rsidRDefault="002C2E6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2C2E61" w:rsidRDefault="002C2E61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2C2E61">
              <w:rPr>
                <w:rFonts w:asciiTheme="majorHAnsi" w:hAnsiTheme="majorHAnsi"/>
                <w:sz w:val="22"/>
                <w:szCs w:val="22"/>
              </w:rPr>
              <w:t>Place</w:t>
            </w:r>
          </w:p>
        </w:tc>
        <w:tc>
          <w:tcPr>
            <w:tcW w:w="2641" w:type="pct"/>
            <w:gridSpan w:val="10"/>
          </w:tcPr>
          <w:p w:rsidR="002C2E61" w:rsidRPr="002C2E61" w:rsidRDefault="001F5EE2" w:rsidP="002C2E61">
            <w:pPr>
              <w:rPr>
                <w:rFonts w:asciiTheme="majorHAnsi" w:hAnsiTheme="majorHAnsi"/>
                <w:sz w:val="22"/>
                <w:szCs w:val="22"/>
              </w:rPr>
            </w:pPr>
            <w:r w:rsidRPr="001F5EE2">
              <w:rPr>
                <w:rFonts w:asciiTheme="majorHAnsi" w:hAnsiTheme="majorHAnsi"/>
                <w:sz w:val="22"/>
                <w:szCs w:val="22"/>
              </w:rPr>
              <w:t>Kenton-on-Sea Municipal Office</w:t>
            </w:r>
          </w:p>
        </w:tc>
      </w:tr>
      <w:tr w:rsidR="002C2E61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2C2E61" w:rsidRDefault="002C2E6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2C2E61" w:rsidRDefault="00B42CA3" w:rsidP="00B42C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Venue for the </w:t>
            </w:r>
            <w:r w:rsidR="002C2E61">
              <w:rPr>
                <w:rFonts w:asciiTheme="majorHAnsi" w:hAnsiTheme="majorHAnsi"/>
                <w:sz w:val="22"/>
                <w:szCs w:val="22"/>
              </w:rPr>
              <w:t>Meeting</w:t>
            </w:r>
          </w:p>
        </w:tc>
        <w:tc>
          <w:tcPr>
            <w:tcW w:w="2641" w:type="pct"/>
            <w:gridSpan w:val="10"/>
          </w:tcPr>
          <w:p w:rsidR="002C2E61" w:rsidRPr="002C2E61" w:rsidRDefault="002C2E61" w:rsidP="002C2E61">
            <w:pPr>
              <w:rPr>
                <w:rFonts w:asciiTheme="majorHAnsi" w:hAnsiTheme="majorHAnsi"/>
                <w:sz w:val="22"/>
                <w:szCs w:val="22"/>
              </w:rPr>
            </w:pPr>
            <w:r w:rsidRPr="002C2E61">
              <w:rPr>
                <w:rFonts w:asciiTheme="majorHAnsi" w:hAnsiTheme="majorHAnsi"/>
                <w:sz w:val="22"/>
                <w:szCs w:val="22"/>
              </w:rPr>
              <w:t>Main Boardroom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2C2E6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Province</w:t>
            </w:r>
          </w:p>
        </w:tc>
        <w:tc>
          <w:tcPr>
            <w:tcW w:w="2641" w:type="pct"/>
            <w:gridSpan w:val="10"/>
          </w:tcPr>
          <w:tbl>
            <w:tblPr>
              <w:tblW w:w="413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3"/>
            </w:tblGrid>
            <w:tr w:rsidR="001B673E" w:rsidRPr="002C2E61" w:rsidTr="002A0A6E">
              <w:trPr>
                <w:trHeight w:val="444"/>
                <w:tblCellSpacing w:w="15" w:type="dxa"/>
              </w:trPr>
              <w:tc>
                <w:tcPr>
                  <w:tcW w:w="0" w:type="auto"/>
                </w:tcPr>
                <w:p w:rsidR="00444706" w:rsidRPr="002C2E61" w:rsidRDefault="002C2E61" w:rsidP="00302704">
                  <w:pPr>
                    <w:spacing w:after="0" w:line="300" w:lineRule="atLeast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C2E61">
                    <w:rPr>
                      <w:rFonts w:asciiTheme="majorHAnsi" w:hAnsiTheme="majorHAnsi"/>
                      <w:sz w:val="22"/>
                      <w:szCs w:val="22"/>
                    </w:rPr>
                    <w:t>Eastern Cape</w:t>
                  </w:r>
                </w:p>
              </w:tc>
            </w:tr>
          </w:tbl>
          <w:p w:rsidR="00B438C2" w:rsidRPr="002C2E61" w:rsidRDefault="00B438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3B4E"/>
    <w:rsid w:val="00020E3E"/>
    <w:rsid w:val="00026C18"/>
    <w:rsid w:val="00095AB9"/>
    <w:rsid w:val="000A5566"/>
    <w:rsid w:val="000B26A3"/>
    <w:rsid w:val="000E67DC"/>
    <w:rsid w:val="000F7FBB"/>
    <w:rsid w:val="001367BA"/>
    <w:rsid w:val="00160A4A"/>
    <w:rsid w:val="00175B0A"/>
    <w:rsid w:val="00193306"/>
    <w:rsid w:val="001B673E"/>
    <w:rsid w:val="001F5EE2"/>
    <w:rsid w:val="002018ED"/>
    <w:rsid w:val="00205075"/>
    <w:rsid w:val="0023228B"/>
    <w:rsid w:val="002417EC"/>
    <w:rsid w:val="00267A93"/>
    <w:rsid w:val="002A0A6E"/>
    <w:rsid w:val="002C2E61"/>
    <w:rsid w:val="002E69F3"/>
    <w:rsid w:val="002F382E"/>
    <w:rsid w:val="00302704"/>
    <w:rsid w:val="00344420"/>
    <w:rsid w:val="00363AAF"/>
    <w:rsid w:val="003873DC"/>
    <w:rsid w:val="003B6D0A"/>
    <w:rsid w:val="00441891"/>
    <w:rsid w:val="00444706"/>
    <w:rsid w:val="00505D17"/>
    <w:rsid w:val="00515C19"/>
    <w:rsid w:val="00523A57"/>
    <w:rsid w:val="00540255"/>
    <w:rsid w:val="00551DCA"/>
    <w:rsid w:val="00564577"/>
    <w:rsid w:val="005F6863"/>
    <w:rsid w:val="0065442E"/>
    <w:rsid w:val="00672A0F"/>
    <w:rsid w:val="006B4E8E"/>
    <w:rsid w:val="006D26DE"/>
    <w:rsid w:val="006D4E2B"/>
    <w:rsid w:val="006F7C84"/>
    <w:rsid w:val="007064B1"/>
    <w:rsid w:val="00740590"/>
    <w:rsid w:val="007B19DB"/>
    <w:rsid w:val="007B2A0E"/>
    <w:rsid w:val="007C090B"/>
    <w:rsid w:val="007F7578"/>
    <w:rsid w:val="0080036D"/>
    <w:rsid w:val="0089541B"/>
    <w:rsid w:val="008D1461"/>
    <w:rsid w:val="00A15DEA"/>
    <w:rsid w:val="00AF2958"/>
    <w:rsid w:val="00AF7B8A"/>
    <w:rsid w:val="00B42CA3"/>
    <w:rsid w:val="00B438C2"/>
    <w:rsid w:val="00B721B9"/>
    <w:rsid w:val="00BB65C3"/>
    <w:rsid w:val="00BC287D"/>
    <w:rsid w:val="00C234E2"/>
    <w:rsid w:val="00C34A70"/>
    <w:rsid w:val="00CA4F63"/>
    <w:rsid w:val="00D03E31"/>
    <w:rsid w:val="00D064C2"/>
    <w:rsid w:val="00DD7165"/>
    <w:rsid w:val="00DF3BA3"/>
    <w:rsid w:val="00E25DC6"/>
    <w:rsid w:val="00E41BEF"/>
    <w:rsid w:val="00E57483"/>
    <w:rsid w:val="00EC79B9"/>
    <w:rsid w:val="00ED04DC"/>
    <w:rsid w:val="00F077DB"/>
    <w:rsid w:val="00F14369"/>
    <w:rsid w:val="00F320B1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enders.gov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tenders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95D3-0B12-4225-9F8B-35C6A36E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7</cp:revision>
  <cp:lastPrinted>2019-11-08T11:18:00Z</cp:lastPrinted>
  <dcterms:created xsi:type="dcterms:W3CDTF">2019-08-23T10:29:00Z</dcterms:created>
  <dcterms:modified xsi:type="dcterms:W3CDTF">2019-11-08T12:43:00Z</dcterms:modified>
</cp:coreProperties>
</file>