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B776FC" w:rsidP="00B776F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776FC">
              <w:rPr>
                <w:rFonts w:asciiTheme="majorHAnsi" w:hAnsiTheme="majorHAnsi" w:cs="Arial"/>
                <w:sz w:val="22"/>
                <w:szCs w:val="22"/>
              </w:rPr>
              <w:t>The supply of TVWS Radio Sets, Outdoor Wi-Fi Access Points and WISP Billing and Back Office Service Subscription for a period of 12 Months for the CSIR based in Pretoria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BB0648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3879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776FC" w:rsidRPr="00B776FC">
              <w:rPr>
                <w:rFonts w:asciiTheme="majorHAnsi" w:hAnsiTheme="majorHAnsi" w:cs="Arial"/>
                <w:color w:val="000000"/>
                <w:sz w:val="22"/>
                <w:szCs w:val="22"/>
              </w:rPr>
              <w:t>9249/0</w:t>
            </w:r>
            <w:r w:rsidR="00BB0648"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  <w:r w:rsidR="00B776FC" w:rsidRPr="00B776FC">
              <w:rPr>
                <w:rFonts w:asciiTheme="majorHAnsi" w:hAnsiTheme="majorHAnsi" w:cs="Arial"/>
                <w:color w:val="000000"/>
                <w:sz w:val="22"/>
                <w:szCs w:val="22"/>
              </w:rPr>
              <w:t>/10/2020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B776FC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BB0648" w:rsidP="00BB064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B776FC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25DC6" w:rsidRDefault="00B776FC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  <w:bookmarkStart w:id="0" w:name="_GoBack"/>
            <w:bookmarkEnd w:id="0"/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A04764" w:rsidRPr="00944E4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A04764" w:rsidRPr="000E67DC" w:rsidRDefault="00A0476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9" w:history="1">
              <w:r w:rsidR="00A04764" w:rsidRPr="00944E4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A04764" w:rsidRPr="000E67DC" w:rsidRDefault="00A047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B776FC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3310"/>
    <w:rsid w:val="00302704"/>
    <w:rsid w:val="00344420"/>
    <w:rsid w:val="00363AAF"/>
    <w:rsid w:val="003873DC"/>
    <w:rsid w:val="00387963"/>
    <w:rsid w:val="00441891"/>
    <w:rsid w:val="00444706"/>
    <w:rsid w:val="00505D17"/>
    <w:rsid w:val="00523A57"/>
    <w:rsid w:val="00540255"/>
    <w:rsid w:val="00551DCA"/>
    <w:rsid w:val="00564577"/>
    <w:rsid w:val="0056556F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A04764"/>
    <w:rsid w:val="00A15DEA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93E5176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2987-313E-4B90-9490-93760727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5</cp:revision>
  <dcterms:created xsi:type="dcterms:W3CDTF">2020-06-26T09:52:00Z</dcterms:created>
  <dcterms:modified xsi:type="dcterms:W3CDTF">2020-09-20T12:11:00Z</dcterms:modified>
</cp:coreProperties>
</file>