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0C46885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E720E">
        <w:rPr>
          <w:rFonts w:ascii="Arial" w:hAnsi="Arial" w:cs="Arial"/>
          <w:sz w:val="22"/>
          <w:szCs w:val="22"/>
          <w:lang w:val="en-US"/>
        </w:rPr>
        <w:t>8</w:t>
      </w:r>
      <w:r w:rsidR="005E720E" w:rsidRPr="00B83167">
        <w:rPr>
          <w:rFonts w:ascii="Arial" w:hAnsi="Arial" w:cs="Arial"/>
          <w:sz w:val="22"/>
          <w:szCs w:val="22"/>
          <w:lang w:val="en-US"/>
        </w:rPr>
        <w:t>. (</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tbl>
      <w:tblPr>
        <w:tblStyle w:val="TableGrid1"/>
        <w:tblW w:w="8931" w:type="dxa"/>
        <w:tblInd w:w="-147" w:type="dxa"/>
        <w:tblLook w:val="04A0" w:firstRow="1" w:lastRow="0" w:firstColumn="1" w:lastColumn="0" w:noHBand="0" w:noVBand="1"/>
      </w:tblPr>
      <w:tblGrid>
        <w:gridCol w:w="1843"/>
        <w:gridCol w:w="1908"/>
        <w:gridCol w:w="3337"/>
        <w:gridCol w:w="1843"/>
      </w:tblGrid>
      <w:tr w:rsidR="00E61F15" w:rsidRPr="00E61F15" w14:paraId="6D1BDA3C" w14:textId="77777777" w:rsidTr="00AD7661">
        <w:tc>
          <w:tcPr>
            <w:tcW w:w="1843" w:type="dxa"/>
          </w:tcPr>
          <w:p w14:paraId="03FB4C62" w14:textId="0A6F5A9F"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Tender Item</w:t>
            </w:r>
            <w:r w:rsidR="003E17F0">
              <w:rPr>
                <w:rFonts w:ascii="Arial" w:hAnsi="Arial" w:cs="Arial"/>
                <w:b/>
                <w:bCs/>
                <w:sz w:val="22"/>
                <w:szCs w:val="22"/>
                <w:lang w:val="en-GB" w:eastAsia="ar-SA"/>
              </w:rPr>
              <w:t xml:space="preserve"> </w:t>
            </w:r>
            <w:r w:rsidRPr="00E61F15">
              <w:rPr>
                <w:rFonts w:ascii="Arial" w:hAnsi="Arial" w:cs="Arial"/>
                <w:b/>
                <w:bCs/>
                <w:sz w:val="22"/>
                <w:szCs w:val="22"/>
                <w:lang w:val="en-GB" w:eastAsia="ar-SA"/>
              </w:rPr>
              <w:t xml:space="preserve">No. </w:t>
            </w:r>
          </w:p>
        </w:tc>
        <w:tc>
          <w:tcPr>
            <w:tcW w:w="1908" w:type="dxa"/>
          </w:tcPr>
          <w:p w14:paraId="5AAE0046" w14:textId="77777777" w:rsidR="00E61F15" w:rsidRPr="00E61F15" w:rsidRDefault="00E61F15" w:rsidP="00E61F15">
            <w:pPr>
              <w:spacing w:line="276" w:lineRule="auto"/>
              <w:jc w:val="both"/>
              <w:rPr>
                <w:rFonts w:ascii="Arial" w:hAnsi="Arial" w:cs="Arial"/>
                <w:b/>
                <w:bCs/>
                <w:sz w:val="22"/>
                <w:szCs w:val="22"/>
                <w:lang w:val="en-GB" w:eastAsia="ar-SA"/>
              </w:rPr>
            </w:pPr>
            <w:r w:rsidRPr="00E61F15">
              <w:rPr>
                <w:rFonts w:ascii="Arial" w:hAnsi="Arial" w:cs="Arial"/>
                <w:b/>
                <w:bCs/>
                <w:sz w:val="22"/>
                <w:szCs w:val="22"/>
                <w:lang w:val="en-GB" w:eastAsia="ar-SA"/>
              </w:rPr>
              <w:t>Designated Sector</w:t>
            </w:r>
          </w:p>
        </w:tc>
        <w:tc>
          <w:tcPr>
            <w:tcW w:w="3337" w:type="dxa"/>
          </w:tcPr>
          <w:p w14:paraId="604D71DE" w14:textId="77777777"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Item, Product, or Service Description</w:t>
            </w:r>
          </w:p>
        </w:tc>
        <w:tc>
          <w:tcPr>
            <w:tcW w:w="1843" w:type="dxa"/>
          </w:tcPr>
          <w:p w14:paraId="161635D5" w14:textId="77777777" w:rsidR="00E61F15" w:rsidRPr="00E61F15" w:rsidRDefault="00E61F15" w:rsidP="00E61F15">
            <w:pPr>
              <w:spacing w:line="276" w:lineRule="auto"/>
              <w:rPr>
                <w:rFonts w:ascii="Arial" w:hAnsi="Arial" w:cs="Arial"/>
                <w:b/>
                <w:bCs/>
                <w:sz w:val="22"/>
                <w:szCs w:val="22"/>
                <w:lang w:val="en-GB" w:eastAsia="ar-SA"/>
              </w:rPr>
            </w:pPr>
            <w:r w:rsidRPr="00E61F15">
              <w:rPr>
                <w:rFonts w:ascii="Arial" w:hAnsi="Arial" w:cs="Arial"/>
                <w:b/>
                <w:bCs/>
                <w:sz w:val="22"/>
                <w:szCs w:val="22"/>
                <w:lang w:val="en-GB" w:eastAsia="ar-SA"/>
              </w:rPr>
              <w:t>Minimum Applicable Local Content Threshold</w:t>
            </w:r>
          </w:p>
        </w:tc>
      </w:tr>
      <w:tr w:rsidR="00E61F15" w:rsidRPr="00E61F15" w14:paraId="69A766DB" w14:textId="77777777" w:rsidTr="00AD7661">
        <w:tc>
          <w:tcPr>
            <w:tcW w:w="1843" w:type="dxa"/>
          </w:tcPr>
          <w:p w14:paraId="6F59F8AE" w14:textId="7ABCC423" w:rsidR="00E61F15" w:rsidRPr="00E61F15" w:rsidRDefault="00F67F50" w:rsidP="00E61F15">
            <w:pPr>
              <w:spacing w:line="276" w:lineRule="auto"/>
              <w:rPr>
                <w:rFonts w:ascii="Arial" w:hAnsi="Arial" w:cs="Arial"/>
                <w:sz w:val="22"/>
                <w:szCs w:val="22"/>
                <w:lang w:val="en-GB" w:eastAsia="ar-SA"/>
              </w:rPr>
            </w:pPr>
            <w:r>
              <w:rPr>
                <w:rFonts w:ascii="Arial" w:hAnsi="Arial" w:cs="Arial"/>
                <w:sz w:val="22"/>
                <w:szCs w:val="22"/>
                <w:lang w:val="en-GB" w:eastAsia="ar-SA"/>
              </w:rPr>
              <w:t>01</w:t>
            </w:r>
          </w:p>
        </w:tc>
        <w:tc>
          <w:tcPr>
            <w:tcW w:w="1908" w:type="dxa"/>
          </w:tcPr>
          <w:p w14:paraId="69A62890" w14:textId="0EC06AF6" w:rsidR="00E61F15" w:rsidRPr="00E61F15" w:rsidRDefault="003F79D5" w:rsidP="00E61F15">
            <w:pPr>
              <w:spacing w:line="276" w:lineRule="auto"/>
              <w:rPr>
                <w:rFonts w:ascii="Arial" w:hAnsi="Arial" w:cs="Arial"/>
                <w:bCs/>
                <w:sz w:val="22"/>
                <w:szCs w:val="22"/>
                <w:lang w:val="en-GB" w:eastAsia="ar-SA"/>
              </w:rPr>
            </w:pPr>
            <w:r>
              <w:rPr>
                <w:rFonts w:ascii="Arial" w:hAnsi="Arial" w:cs="Arial"/>
                <w:bCs/>
                <w:sz w:val="22"/>
                <w:szCs w:val="22"/>
              </w:rPr>
              <w:t>Steel</w:t>
            </w:r>
          </w:p>
        </w:tc>
        <w:tc>
          <w:tcPr>
            <w:tcW w:w="3337" w:type="dxa"/>
          </w:tcPr>
          <w:p w14:paraId="266F182C" w14:textId="20608F50" w:rsidR="00E61F15" w:rsidRPr="00E61F15" w:rsidRDefault="00F67F50" w:rsidP="00E61F15">
            <w:pPr>
              <w:spacing w:line="276" w:lineRule="auto"/>
              <w:rPr>
                <w:rFonts w:ascii="Arial" w:hAnsi="Arial" w:cs="Arial"/>
                <w:bCs/>
                <w:sz w:val="22"/>
                <w:szCs w:val="22"/>
                <w:lang w:val="en-GB" w:eastAsia="ar-SA"/>
              </w:rPr>
            </w:pPr>
            <w:r>
              <w:rPr>
                <w:rFonts w:ascii="Arial" w:hAnsi="Arial"/>
                <w:sz w:val="22"/>
                <w:lang w:val="en-GB" w:eastAsia="ar-SA"/>
              </w:rPr>
              <w:t xml:space="preserve">Steel </w:t>
            </w:r>
            <w:r w:rsidR="00EF3400">
              <w:rPr>
                <w:rFonts w:ascii="Arial" w:hAnsi="Arial"/>
                <w:sz w:val="22"/>
                <w:lang w:val="en-GB" w:eastAsia="ar-SA"/>
              </w:rPr>
              <w:t>Products</w:t>
            </w:r>
          </w:p>
        </w:tc>
        <w:tc>
          <w:tcPr>
            <w:tcW w:w="1843" w:type="dxa"/>
          </w:tcPr>
          <w:p w14:paraId="0EFF0D21" w14:textId="77777777" w:rsidR="00E61F15" w:rsidRPr="00E61F15" w:rsidRDefault="00E61F15" w:rsidP="00E61F15">
            <w:pPr>
              <w:spacing w:line="276" w:lineRule="auto"/>
              <w:jc w:val="both"/>
              <w:rPr>
                <w:rFonts w:ascii="Arial" w:hAnsi="Arial" w:cs="Arial"/>
                <w:bCs/>
                <w:sz w:val="22"/>
                <w:szCs w:val="22"/>
                <w:lang w:val="en-GB" w:eastAsia="ar-SA"/>
              </w:rPr>
            </w:pPr>
            <w:r w:rsidRPr="00E61F15">
              <w:rPr>
                <w:rFonts w:ascii="Arial" w:hAnsi="Arial" w:cs="Arial"/>
                <w:bCs/>
                <w:sz w:val="22"/>
                <w:szCs w:val="22"/>
                <w:lang w:val="en-GB" w:eastAsia="ar-SA"/>
              </w:rPr>
              <w:t>100%</w:t>
            </w:r>
          </w:p>
        </w:tc>
      </w:tr>
    </w:tbl>
    <w:p w14:paraId="64BB1CB3" w14:textId="77777777" w:rsidR="00CF1445" w:rsidRDefault="00CF1445" w:rsidP="001F78A9">
      <w:pPr>
        <w:ind w:left="502"/>
        <w:jc w:val="both"/>
        <w:rPr>
          <w:rFonts w:ascii="Arial" w:hAnsi="Arial" w:cs="Arial"/>
          <w:b/>
          <w:sz w:val="22"/>
          <w:szCs w:val="22"/>
          <w:lang w:val="en-US"/>
        </w:rPr>
      </w:pPr>
    </w:p>
    <w:p w14:paraId="180A648C" w14:textId="215D7ECD" w:rsidR="00FD2CC0" w:rsidRDefault="00FD2CC0" w:rsidP="00FD2CC0">
      <w:pPr>
        <w:rPr>
          <w:rFonts w:ascii="Arial" w:hAnsi="Arial" w:cs="Arial"/>
          <w:sz w:val="22"/>
          <w:szCs w:val="22"/>
          <w:lang w:val="en-US"/>
        </w:rPr>
      </w:pPr>
    </w:p>
    <w:p w14:paraId="21E89E07" w14:textId="78506B78" w:rsidR="00BC0706" w:rsidRPr="00207203" w:rsidRDefault="00BC0706" w:rsidP="00207203">
      <w:pPr>
        <w:tabs>
          <w:tab w:val="left" w:pos="720"/>
          <w:tab w:val="left" w:pos="8850"/>
        </w:tabs>
        <w:suppressAutoHyphens/>
        <w:spacing w:line="360" w:lineRule="auto"/>
        <w:jc w:val="both"/>
        <w:outlineLvl w:val="0"/>
        <w:rPr>
          <w:rFonts w:ascii="Arial" w:hAnsi="Arial" w:cs="Arial"/>
          <w:b/>
          <w:sz w:val="22"/>
          <w:lang w:val="en-GB" w:eastAsia="ar-SA"/>
        </w:rPr>
      </w:pPr>
      <w:r>
        <w:rPr>
          <w:rFonts w:ascii="Arial" w:hAnsi="Arial" w:cs="Arial"/>
          <w:b/>
          <w:sz w:val="22"/>
          <w:lang w:val="en-GB" w:eastAsia="ar-SA"/>
        </w:rPr>
        <w:t>NB:</w:t>
      </w:r>
      <w:r w:rsidR="00F630CE">
        <w:rPr>
          <w:rFonts w:ascii="Arial" w:hAnsi="Arial" w:cs="Arial"/>
          <w:b/>
          <w:sz w:val="22"/>
          <w:lang w:val="en-GB" w:eastAsia="ar-SA"/>
        </w:rPr>
        <w:t xml:space="preserve"> </w:t>
      </w:r>
      <w:r w:rsidRPr="00BC0706">
        <w:rPr>
          <w:rFonts w:ascii="Arial" w:hAnsi="Arial" w:cs="Arial"/>
          <w:b/>
          <w:sz w:val="22"/>
          <w:lang w:val="en-GB" w:eastAsia="ar-SA"/>
        </w:rPr>
        <w:t>Bidders are to declare any or additional item part of the scope of works that falls within the above designated sectors on Local content Annexures C, D, and E.</w:t>
      </w:r>
    </w:p>
    <w:p w14:paraId="20DE6B66" w14:textId="77777777" w:rsidR="00654FE6" w:rsidRPr="00B83167" w:rsidRDefault="00654FE6" w:rsidP="00FD2CC0">
      <w:pPr>
        <w:rPr>
          <w:rFonts w:ascii="Arial" w:hAnsi="Arial" w:cs="Arial"/>
          <w:sz w:val="22"/>
          <w:szCs w:val="22"/>
          <w:lang w:val="en-US"/>
        </w:rPr>
      </w:pPr>
    </w:p>
    <w:p w14:paraId="422BEB42" w14:textId="61A930AD" w:rsidR="001F78A9" w:rsidRDefault="00193CFF" w:rsidP="00BC0706">
      <w:pPr>
        <w:rPr>
          <w:rFonts w:ascii="Arial Narrow" w:hAnsi="Arial Narrow" w:cs="Arial"/>
          <w:b/>
          <w:i/>
          <w:sz w:val="18"/>
          <w:szCs w:val="18"/>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r w:rsidR="00BC0706">
        <w:rPr>
          <w:rFonts w:ascii="Arial" w:hAnsi="Arial" w:cs="Arial"/>
          <w:sz w:val="22"/>
          <w:szCs w:val="22"/>
          <w:lang w:val="en-US"/>
        </w:rPr>
        <w:t xml:space="preserve"> </w:t>
      </w:r>
      <w:r w:rsidR="001F78A9" w:rsidRPr="00B83167">
        <w:rPr>
          <w:rFonts w:ascii="Arial" w:hAnsi="Arial" w:cs="Arial"/>
          <w:sz w:val="22"/>
          <w:szCs w:val="22"/>
          <w:lang w:val="en-US"/>
        </w:rPr>
        <w:t>have any imported content?</w:t>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637A44DF" w14:textId="77777777" w:rsidR="00F02402" w:rsidRDefault="00F02402" w:rsidP="001F78A9">
      <w:pPr>
        <w:jc w:val="center"/>
        <w:rPr>
          <w:rFonts w:ascii="Arial" w:hAnsi="Arial" w:cs="Arial"/>
          <w:b/>
          <w:sz w:val="22"/>
          <w:szCs w:val="22"/>
          <w:u w:val="single"/>
          <w:lang w:val="en-US"/>
        </w:rPr>
      </w:pPr>
    </w:p>
    <w:p w14:paraId="759AC59B" w14:textId="77777777" w:rsidR="00F02402" w:rsidRDefault="00F02402" w:rsidP="001F78A9">
      <w:pPr>
        <w:jc w:val="center"/>
        <w:rPr>
          <w:rFonts w:ascii="Arial" w:hAnsi="Arial" w:cs="Arial"/>
          <w:b/>
          <w:sz w:val="22"/>
          <w:szCs w:val="22"/>
          <w:u w:val="single"/>
          <w:lang w:val="en-US"/>
        </w:rPr>
      </w:pPr>
    </w:p>
    <w:p w14:paraId="68E75FDB" w14:textId="77777777" w:rsidR="00F02402" w:rsidRDefault="00F02402" w:rsidP="001F78A9">
      <w:pPr>
        <w:jc w:val="center"/>
        <w:rPr>
          <w:rFonts w:ascii="Arial" w:hAnsi="Arial" w:cs="Arial"/>
          <w:b/>
          <w:sz w:val="22"/>
          <w:szCs w:val="22"/>
          <w:u w:val="single"/>
          <w:lang w:val="en-US"/>
        </w:rPr>
      </w:pPr>
    </w:p>
    <w:p w14:paraId="5787AFAD" w14:textId="77777777" w:rsidR="00F02402" w:rsidRDefault="00F02402" w:rsidP="001F78A9">
      <w:pPr>
        <w:jc w:val="center"/>
        <w:rPr>
          <w:rFonts w:ascii="Arial" w:hAnsi="Arial" w:cs="Arial"/>
          <w:b/>
          <w:sz w:val="22"/>
          <w:szCs w:val="22"/>
          <w:u w:val="single"/>
          <w:lang w:val="en-US"/>
        </w:rPr>
      </w:pPr>
    </w:p>
    <w:p w14:paraId="5414B268" w14:textId="0F55541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lastRenderedPageBreak/>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5242" w14:textId="77777777" w:rsidR="009001B1" w:rsidRDefault="009001B1">
      <w:r>
        <w:separator/>
      </w:r>
    </w:p>
  </w:endnote>
  <w:endnote w:type="continuationSeparator" w:id="0">
    <w:p w14:paraId="4D4CC800" w14:textId="77777777" w:rsidR="009001B1" w:rsidRDefault="0090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1960" w14:textId="77777777" w:rsidR="009001B1" w:rsidRDefault="009001B1">
      <w:r>
        <w:separator/>
      </w:r>
    </w:p>
  </w:footnote>
  <w:footnote w:type="continuationSeparator" w:id="0">
    <w:p w14:paraId="7AB97876" w14:textId="77777777" w:rsidR="009001B1" w:rsidRDefault="0090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32344841">
    <w:abstractNumId w:val="0"/>
  </w:num>
  <w:num w:numId="2" w16cid:durableId="886991923">
    <w:abstractNumId w:val="1"/>
  </w:num>
  <w:num w:numId="3" w16cid:durableId="20327864">
    <w:abstractNumId w:val="6"/>
  </w:num>
  <w:num w:numId="4" w16cid:durableId="1270505557">
    <w:abstractNumId w:val="3"/>
  </w:num>
  <w:num w:numId="5" w16cid:durableId="216208309">
    <w:abstractNumId w:val="7"/>
  </w:num>
  <w:num w:numId="6" w16cid:durableId="1319575140">
    <w:abstractNumId w:val="2"/>
  </w:num>
  <w:num w:numId="7" w16cid:durableId="1075280448">
    <w:abstractNumId w:val="8"/>
  </w:num>
  <w:num w:numId="8" w16cid:durableId="1475947888">
    <w:abstractNumId w:val="4"/>
  </w:num>
  <w:num w:numId="9" w16cid:durableId="198057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065FF"/>
    <w:rsid w:val="00007BB8"/>
    <w:rsid w:val="0001713B"/>
    <w:rsid w:val="000248B7"/>
    <w:rsid w:val="00032EC1"/>
    <w:rsid w:val="00044085"/>
    <w:rsid w:val="00046944"/>
    <w:rsid w:val="00051309"/>
    <w:rsid w:val="00053B75"/>
    <w:rsid w:val="00056F30"/>
    <w:rsid w:val="00074162"/>
    <w:rsid w:val="00083D66"/>
    <w:rsid w:val="000C1082"/>
    <w:rsid w:val="000C498B"/>
    <w:rsid w:val="000D6909"/>
    <w:rsid w:val="001113B3"/>
    <w:rsid w:val="001159C2"/>
    <w:rsid w:val="00120C97"/>
    <w:rsid w:val="00122DFA"/>
    <w:rsid w:val="00150BF2"/>
    <w:rsid w:val="00156ACA"/>
    <w:rsid w:val="00172385"/>
    <w:rsid w:val="00176D85"/>
    <w:rsid w:val="00186803"/>
    <w:rsid w:val="00193CFF"/>
    <w:rsid w:val="001A3322"/>
    <w:rsid w:val="001D11A9"/>
    <w:rsid w:val="001F21D0"/>
    <w:rsid w:val="001F6116"/>
    <w:rsid w:val="001F78A9"/>
    <w:rsid w:val="002038AD"/>
    <w:rsid w:val="00207203"/>
    <w:rsid w:val="00214743"/>
    <w:rsid w:val="0021561B"/>
    <w:rsid w:val="00222C2B"/>
    <w:rsid w:val="00247F9D"/>
    <w:rsid w:val="00296F58"/>
    <w:rsid w:val="002A5FFD"/>
    <w:rsid w:val="002D1CB6"/>
    <w:rsid w:val="002D7000"/>
    <w:rsid w:val="00304D02"/>
    <w:rsid w:val="00314DEC"/>
    <w:rsid w:val="003313C6"/>
    <w:rsid w:val="00333C90"/>
    <w:rsid w:val="00361B8A"/>
    <w:rsid w:val="003859C2"/>
    <w:rsid w:val="0039298C"/>
    <w:rsid w:val="003977E4"/>
    <w:rsid w:val="003A0967"/>
    <w:rsid w:val="003C30B3"/>
    <w:rsid w:val="003D296E"/>
    <w:rsid w:val="003E17F0"/>
    <w:rsid w:val="003E5EB8"/>
    <w:rsid w:val="003E6F06"/>
    <w:rsid w:val="003F5FD8"/>
    <w:rsid w:val="003F79D5"/>
    <w:rsid w:val="00414EB6"/>
    <w:rsid w:val="00415C84"/>
    <w:rsid w:val="00420168"/>
    <w:rsid w:val="004400EF"/>
    <w:rsid w:val="0044218D"/>
    <w:rsid w:val="00445262"/>
    <w:rsid w:val="004606B4"/>
    <w:rsid w:val="00475901"/>
    <w:rsid w:val="00496BD5"/>
    <w:rsid w:val="004A1C3F"/>
    <w:rsid w:val="004A650D"/>
    <w:rsid w:val="004B1FB8"/>
    <w:rsid w:val="004C378E"/>
    <w:rsid w:val="004E5346"/>
    <w:rsid w:val="004F2ADF"/>
    <w:rsid w:val="00505428"/>
    <w:rsid w:val="005066CE"/>
    <w:rsid w:val="00520630"/>
    <w:rsid w:val="00537B7F"/>
    <w:rsid w:val="0055436A"/>
    <w:rsid w:val="00567777"/>
    <w:rsid w:val="0057410A"/>
    <w:rsid w:val="00576831"/>
    <w:rsid w:val="00592E3B"/>
    <w:rsid w:val="005C6DB4"/>
    <w:rsid w:val="005E720E"/>
    <w:rsid w:val="005E7DF2"/>
    <w:rsid w:val="005F1039"/>
    <w:rsid w:val="006103F6"/>
    <w:rsid w:val="006175F9"/>
    <w:rsid w:val="00654FE6"/>
    <w:rsid w:val="006836D5"/>
    <w:rsid w:val="00696671"/>
    <w:rsid w:val="006A597C"/>
    <w:rsid w:val="006A7E56"/>
    <w:rsid w:val="006B6E31"/>
    <w:rsid w:val="006B6F88"/>
    <w:rsid w:val="006C6240"/>
    <w:rsid w:val="006D19D3"/>
    <w:rsid w:val="006E2B35"/>
    <w:rsid w:val="007039DE"/>
    <w:rsid w:val="00715291"/>
    <w:rsid w:val="00717C59"/>
    <w:rsid w:val="00762F20"/>
    <w:rsid w:val="00763C6C"/>
    <w:rsid w:val="00767433"/>
    <w:rsid w:val="00794872"/>
    <w:rsid w:val="007C2156"/>
    <w:rsid w:val="007C5E57"/>
    <w:rsid w:val="007E658B"/>
    <w:rsid w:val="007F24F4"/>
    <w:rsid w:val="008032F7"/>
    <w:rsid w:val="0084617B"/>
    <w:rsid w:val="008713BA"/>
    <w:rsid w:val="00874807"/>
    <w:rsid w:val="0087635E"/>
    <w:rsid w:val="00884424"/>
    <w:rsid w:val="0089429D"/>
    <w:rsid w:val="008A159D"/>
    <w:rsid w:val="008A2720"/>
    <w:rsid w:val="008A35F6"/>
    <w:rsid w:val="008C59B5"/>
    <w:rsid w:val="008E061E"/>
    <w:rsid w:val="008E689D"/>
    <w:rsid w:val="008F443B"/>
    <w:rsid w:val="009001B1"/>
    <w:rsid w:val="0090474C"/>
    <w:rsid w:val="0090656F"/>
    <w:rsid w:val="00907605"/>
    <w:rsid w:val="0094784B"/>
    <w:rsid w:val="00955FA4"/>
    <w:rsid w:val="00961EB8"/>
    <w:rsid w:val="00963D43"/>
    <w:rsid w:val="00964994"/>
    <w:rsid w:val="0097783F"/>
    <w:rsid w:val="009A4DCB"/>
    <w:rsid w:val="009C0C04"/>
    <w:rsid w:val="009C2C12"/>
    <w:rsid w:val="009E00D8"/>
    <w:rsid w:val="009F56CF"/>
    <w:rsid w:val="00A5291E"/>
    <w:rsid w:val="00A579B5"/>
    <w:rsid w:val="00A61C49"/>
    <w:rsid w:val="00A63713"/>
    <w:rsid w:val="00A67D36"/>
    <w:rsid w:val="00A84E68"/>
    <w:rsid w:val="00A864EA"/>
    <w:rsid w:val="00A91E67"/>
    <w:rsid w:val="00AB0888"/>
    <w:rsid w:val="00AB7210"/>
    <w:rsid w:val="00AC5489"/>
    <w:rsid w:val="00AC58AC"/>
    <w:rsid w:val="00AF33C1"/>
    <w:rsid w:val="00B1424E"/>
    <w:rsid w:val="00B23A1D"/>
    <w:rsid w:val="00B24EA2"/>
    <w:rsid w:val="00B31118"/>
    <w:rsid w:val="00B34FF4"/>
    <w:rsid w:val="00B977C6"/>
    <w:rsid w:val="00BA065A"/>
    <w:rsid w:val="00BC0706"/>
    <w:rsid w:val="00BD6980"/>
    <w:rsid w:val="00BE2F41"/>
    <w:rsid w:val="00C0489A"/>
    <w:rsid w:val="00C061F2"/>
    <w:rsid w:val="00C17444"/>
    <w:rsid w:val="00C769A5"/>
    <w:rsid w:val="00C92EE4"/>
    <w:rsid w:val="00C94174"/>
    <w:rsid w:val="00CB0FCB"/>
    <w:rsid w:val="00CC2A4E"/>
    <w:rsid w:val="00CD5643"/>
    <w:rsid w:val="00CD7E98"/>
    <w:rsid w:val="00CF1445"/>
    <w:rsid w:val="00CF4607"/>
    <w:rsid w:val="00CF4DCD"/>
    <w:rsid w:val="00D004DE"/>
    <w:rsid w:val="00D17883"/>
    <w:rsid w:val="00D70E0C"/>
    <w:rsid w:val="00D90E44"/>
    <w:rsid w:val="00D95D95"/>
    <w:rsid w:val="00DE5AE8"/>
    <w:rsid w:val="00DF1062"/>
    <w:rsid w:val="00E077E8"/>
    <w:rsid w:val="00E1198C"/>
    <w:rsid w:val="00E30493"/>
    <w:rsid w:val="00E30A45"/>
    <w:rsid w:val="00E36314"/>
    <w:rsid w:val="00E52B3D"/>
    <w:rsid w:val="00E566CB"/>
    <w:rsid w:val="00E61F15"/>
    <w:rsid w:val="00E849BF"/>
    <w:rsid w:val="00EC03C5"/>
    <w:rsid w:val="00EC1B78"/>
    <w:rsid w:val="00EC2FF8"/>
    <w:rsid w:val="00EE14B2"/>
    <w:rsid w:val="00EF3400"/>
    <w:rsid w:val="00F02402"/>
    <w:rsid w:val="00F06E7A"/>
    <w:rsid w:val="00F07E25"/>
    <w:rsid w:val="00F13697"/>
    <w:rsid w:val="00F23788"/>
    <w:rsid w:val="00F43D27"/>
    <w:rsid w:val="00F47152"/>
    <w:rsid w:val="00F630CE"/>
    <w:rsid w:val="00F67F50"/>
    <w:rsid w:val="00F85955"/>
    <w:rsid w:val="00FA0FC7"/>
    <w:rsid w:val="00FA192A"/>
    <w:rsid w:val="00FA51BF"/>
    <w:rsid w:val="00FC0BE0"/>
    <w:rsid w:val="00FC4D21"/>
    <w:rsid w:val="00FD2CC0"/>
    <w:rsid w:val="00FD3EE1"/>
    <w:rsid w:val="00FF54BB"/>
    <w:rsid w:val="00FF70BF"/>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1F15"/>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5.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8467</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Sanelisiwe Mthembu</cp:lastModifiedBy>
  <cp:revision>14</cp:revision>
  <cp:lastPrinted>2015-04-28T08:11:00Z</cp:lastPrinted>
  <dcterms:created xsi:type="dcterms:W3CDTF">2022-07-21T11:31:00Z</dcterms:created>
  <dcterms:modified xsi:type="dcterms:W3CDTF">2022-09-15T11:28:00Z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