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58B" w:rsidRPr="00574BBF" w:rsidRDefault="003D2CBC" w:rsidP="0062580B">
      <w:pPr>
        <w:pStyle w:val="NormalWeb"/>
        <w:spacing w:after="0" w:line="221" w:lineRule="atLeast"/>
        <w:jc w:val="right"/>
        <w:rPr>
          <w:rFonts w:eastAsia="Times"/>
          <w:color w:val="FF0000"/>
          <w:sz w:val="22"/>
          <w:szCs w:val="22"/>
          <w:lang w:val="en-US" w:eastAsia="ko-KR"/>
        </w:rPr>
      </w:pPr>
      <w:r>
        <w:rPr>
          <w:noProof/>
          <w:sz w:val="20"/>
          <w:szCs w:val="20"/>
          <w:lang w:eastAsia="en-GB"/>
        </w:rPr>
        <w:drawing>
          <wp:anchor distT="0" distB="0" distL="114935" distR="114935" simplePos="0" relativeHeight="251659264" behindDoc="1" locked="0" layoutInCell="1" allowOverlap="1" wp14:anchorId="3F275077" wp14:editId="6246C450">
            <wp:simplePos x="0" y="0"/>
            <wp:positionH relativeFrom="page">
              <wp:posOffset>925285</wp:posOffset>
            </wp:positionH>
            <wp:positionV relativeFrom="page">
              <wp:posOffset>685800</wp:posOffset>
            </wp:positionV>
            <wp:extent cx="1606699" cy="113211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837" cy="11357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D1125">
        <w:rPr>
          <w:sz w:val="32"/>
          <w:szCs w:val="32"/>
        </w:rPr>
        <w:t xml:space="preserve"> </w:t>
      </w:r>
    </w:p>
    <w:p w:rsidR="0062580B" w:rsidRDefault="0062580B" w:rsidP="00157BC8">
      <w:pPr>
        <w:pStyle w:val="Header"/>
        <w:jc w:val="center"/>
        <w:rPr>
          <w:b/>
          <w:i/>
          <w:sz w:val="24"/>
        </w:rPr>
      </w:pPr>
    </w:p>
    <w:p w:rsidR="0062580B" w:rsidRDefault="0062580B" w:rsidP="00157BC8">
      <w:pPr>
        <w:pStyle w:val="Header"/>
        <w:jc w:val="center"/>
        <w:rPr>
          <w:b/>
          <w:i/>
          <w:sz w:val="24"/>
        </w:rPr>
      </w:pPr>
    </w:p>
    <w:p w:rsidR="00352174" w:rsidRDefault="00352174" w:rsidP="00157BC8">
      <w:pPr>
        <w:pStyle w:val="Header"/>
        <w:jc w:val="center"/>
        <w:rPr>
          <w:b/>
          <w:i/>
          <w:sz w:val="24"/>
        </w:rPr>
      </w:pPr>
    </w:p>
    <w:p w:rsidR="0070750C" w:rsidRDefault="00595B9E" w:rsidP="00157BC8">
      <w:pPr>
        <w:pStyle w:val="Header"/>
        <w:jc w:val="center"/>
        <w:rPr>
          <w:sz w:val="24"/>
        </w:rPr>
      </w:pPr>
      <w:r w:rsidRPr="00D7095C">
        <w:rPr>
          <w:sz w:val="24"/>
        </w:rPr>
        <w:t xml:space="preserve">Request for </w:t>
      </w:r>
      <w:r w:rsidR="00D540E7" w:rsidRPr="00D7095C">
        <w:rPr>
          <w:sz w:val="24"/>
        </w:rPr>
        <w:t xml:space="preserve">Quotation </w:t>
      </w:r>
      <w:r w:rsidRPr="00D7095C">
        <w:rPr>
          <w:sz w:val="24"/>
        </w:rPr>
        <w:t>(RF</w:t>
      </w:r>
      <w:r w:rsidR="00D540E7" w:rsidRPr="00D7095C">
        <w:rPr>
          <w:sz w:val="24"/>
        </w:rPr>
        <w:t>Q</w:t>
      </w:r>
      <w:r w:rsidRPr="00D7095C">
        <w:rPr>
          <w:sz w:val="24"/>
        </w:rPr>
        <w:t>)</w:t>
      </w:r>
      <w:r w:rsidR="007447E2" w:rsidRPr="00D7095C">
        <w:rPr>
          <w:sz w:val="24"/>
        </w:rPr>
        <w:t xml:space="preserve"> for the </w:t>
      </w:r>
      <w:r w:rsidR="00D7095C">
        <w:rPr>
          <w:sz w:val="24"/>
        </w:rPr>
        <w:t xml:space="preserve">supply </w:t>
      </w:r>
      <w:r w:rsidR="00D7095C" w:rsidRPr="00D7095C">
        <w:rPr>
          <w:sz w:val="24"/>
        </w:rPr>
        <w:t xml:space="preserve">of </w:t>
      </w:r>
      <w:r w:rsidR="002F1291">
        <w:rPr>
          <w:sz w:val="24"/>
        </w:rPr>
        <w:t>680</w:t>
      </w:r>
      <w:r w:rsidR="00A66DCC">
        <w:rPr>
          <w:sz w:val="24"/>
        </w:rPr>
        <w:t xml:space="preserve">nm Laser Equipment </w:t>
      </w:r>
      <w:r w:rsidR="00D7095C">
        <w:rPr>
          <w:sz w:val="24"/>
        </w:rPr>
        <w:t>to</w:t>
      </w:r>
      <w:r w:rsidR="00D7095C" w:rsidRPr="00D7095C">
        <w:rPr>
          <w:sz w:val="24"/>
        </w:rPr>
        <w:t xml:space="preserve"> the</w:t>
      </w:r>
      <w:r w:rsidR="007447E2" w:rsidRPr="00D7095C">
        <w:rPr>
          <w:sz w:val="24"/>
        </w:rPr>
        <w:t xml:space="preserve"> CSIR</w:t>
      </w:r>
    </w:p>
    <w:p w:rsidR="00D7095C" w:rsidRPr="00D7095C" w:rsidRDefault="00D7095C" w:rsidP="005136EA">
      <w:pPr>
        <w:pStyle w:val="Header"/>
        <w:rPr>
          <w:sz w:val="24"/>
        </w:rPr>
      </w:pPr>
    </w:p>
    <w:p w:rsidR="0062580B" w:rsidRPr="00D7095C" w:rsidRDefault="005136EA" w:rsidP="00157BC8">
      <w:pPr>
        <w:pStyle w:val="Header"/>
        <w:jc w:val="center"/>
        <w:rPr>
          <w:sz w:val="24"/>
        </w:rPr>
      </w:pPr>
      <w:r>
        <w:rPr>
          <w:sz w:val="24"/>
        </w:rPr>
        <w:t>RFQ: 5355/02/07/2018</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126A2D" w:rsidRPr="009777EA" w:rsidTr="0062580B">
        <w:trPr>
          <w:trHeight w:val="532"/>
          <w:jc w:val="center"/>
        </w:trPr>
        <w:tc>
          <w:tcPr>
            <w:tcW w:w="3119" w:type="dxa"/>
            <w:vAlign w:val="center"/>
          </w:tcPr>
          <w:p w:rsidR="00126A2D" w:rsidRPr="009777EA" w:rsidRDefault="00126A2D" w:rsidP="0062580B">
            <w:pPr>
              <w:spacing w:line="276" w:lineRule="auto"/>
              <w:rPr>
                <w:rFonts w:cs="Arial"/>
                <w:szCs w:val="22"/>
              </w:rPr>
            </w:pPr>
            <w:r w:rsidRPr="009777EA">
              <w:rPr>
                <w:rFonts w:cs="Arial"/>
                <w:szCs w:val="22"/>
              </w:rPr>
              <w:t xml:space="preserve">Date </w:t>
            </w:r>
            <w:r w:rsidR="0062580B">
              <w:rPr>
                <w:rFonts w:cs="Arial"/>
                <w:szCs w:val="22"/>
              </w:rPr>
              <w:t>o</w:t>
            </w:r>
            <w:r w:rsidRPr="009777EA">
              <w:rPr>
                <w:rFonts w:cs="Arial"/>
                <w:szCs w:val="22"/>
              </w:rPr>
              <w:t xml:space="preserve">f </w:t>
            </w:r>
            <w:r w:rsidR="0062580B">
              <w:rPr>
                <w:rFonts w:cs="Arial"/>
                <w:szCs w:val="22"/>
              </w:rPr>
              <w:t>i</w:t>
            </w:r>
            <w:r w:rsidRPr="009777EA">
              <w:rPr>
                <w:rFonts w:cs="Arial"/>
                <w:szCs w:val="22"/>
              </w:rPr>
              <w:t>ssue</w:t>
            </w:r>
            <w:r w:rsidR="00574BBF">
              <w:rPr>
                <w:rFonts w:cs="Arial"/>
                <w:szCs w:val="22"/>
              </w:rPr>
              <w:t xml:space="preserve"> </w:t>
            </w:r>
          </w:p>
        </w:tc>
        <w:tc>
          <w:tcPr>
            <w:tcW w:w="6095" w:type="dxa"/>
            <w:vAlign w:val="center"/>
          </w:tcPr>
          <w:p w:rsidR="00126A2D" w:rsidRPr="000B6735" w:rsidRDefault="005136EA" w:rsidP="0004026A">
            <w:pPr>
              <w:rPr>
                <w:rFonts w:cs="Arial"/>
                <w:color w:val="FF0000"/>
                <w:szCs w:val="22"/>
              </w:rPr>
            </w:pPr>
            <w:r w:rsidRPr="005136EA">
              <w:rPr>
                <w:rFonts w:cs="Arial"/>
                <w:szCs w:val="22"/>
              </w:rPr>
              <w:t>18</w:t>
            </w:r>
            <w:r w:rsidR="00D7095C" w:rsidRPr="005136EA">
              <w:rPr>
                <w:rFonts w:cs="Arial"/>
                <w:szCs w:val="22"/>
              </w:rPr>
              <w:t>/06</w:t>
            </w:r>
            <w:r w:rsidR="00227211" w:rsidRPr="005136EA">
              <w:rPr>
                <w:rFonts w:cs="Arial"/>
                <w:szCs w:val="22"/>
              </w:rPr>
              <w:t>/2018</w:t>
            </w:r>
          </w:p>
        </w:tc>
      </w:tr>
      <w:tr w:rsidR="00126A2D" w:rsidRPr="009777EA" w:rsidTr="0062580B">
        <w:trPr>
          <w:trHeight w:val="425"/>
          <w:jc w:val="center"/>
        </w:trPr>
        <w:tc>
          <w:tcPr>
            <w:tcW w:w="3119" w:type="dxa"/>
            <w:vAlign w:val="center"/>
          </w:tcPr>
          <w:p w:rsidR="00126A2D" w:rsidRPr="009777EA" w:rsidRDefault="00126A2D" w:rsidP="0062580B">
            <w:pPr>
              <w:spacing w:line="276" w:lineRule="auto"/>
              <w:rPr>
                <w:rFonts w:cs="Arial"/>
                <w:szCs w:val="22"/>
              </w:rPr>
            </w:pPr>
            <w:r w:rsidRPr="009777EA">
              <w:rPr>
                <w:rFonts w:cs="Arial"/>
                <w:szCs w:val="22"/>
              </w:rPr>
              <w:t>Closing Date and Time</w:t>
            </w:r>
            <w:r w:rsidR="00574BBF">
              <w:rPr>
                <w:rFonts w:cs="Arial"/>
                <w:szCs w:val="22"/>
              </w:rPr>
              <w:t xml:space="preserve"> </w:t>
            </w:r>
          </w:p>
        </w:tc>
        <w:tc>
          <w:tcPr>
            <w:tcW w:w="6095" w:type="dxa"/>
            <w:vAlign w:val="center"/>
          </w:tcPr>
          <w:p w:rsidR="00126A2D" w:rsidRPr="000B6735" w:rsidRDefault="005136EA" w:rsidP="00D7095C">
            <w:pPr>
              <w:rPr>
                <w:rFonts w:cs="Arial"/>
                <w:color w:val="FF0000"/>
                <w:szCs w:val="22"/>
              </w:rPr>
            </w:pPr>
            <w:r w:rsidRPr="005136EA">
              <w:rPr>
                <w:rFonts w:cs="Arial"/>
                <w:szCs w:val="22"/>
              </w:rPr>
              <w:t>02/07</w:t>
            </w:r>
            <w:r w:rsidR="00227211" w:rsidRPr="005136EA">
              <w:rPr>
                <w:rFonts w:cs="Arial"/>
                <w:szCs w:val="22"/>
              </w:rPr>
              <w:t xml:space="preserve">/2018 </w:t>
            </w:r>
            <w:r w:rsidR="00D7095C" w:rsidRPr="005136EA">
              <w:rPr>
                <w:rFonts w:cs="Arial"/>
                <w:szCs w:val="22"/>
              </w:rPr>
              <w:t>@</w:t>
            </w:r>
            <w:r w:rsidR="00227211" w:rsidRPr="005136EA">
              <w:rPr>
                <w:rFonts w:cs="Arial"/>
                <w:szCs w:val="22"/>
              </w:rPr>
              <w:t xml:space="preserve"> 16:30</w:t>
            </w:r>
          </w:p>
        </w:tc>
      </w:tr>
      <w:tr w:rsidR="00126A2D" w:rsidRPr="009777EA" w:rsidTr="0062580B">
        <w:trPr>
          <w:trHeight w:val="544"/>
          <w:jc w:val="center"/>
        </w:trPr>
        <w:tc>
          <w:tcPr>
            <w:tcW w:w="3119" w:type="dxa"/>
            <w:vAlign w:val="center"/>
          </w:tcPr>
          <w:p w:rsidR="00126A2D" w:rsidRPr="009777EA" w:rsidRDefault="007B32B0" w:rsidP="00CA20A8">
            <w:pPr>
              <w:rPr>
                <w:rFonts w:cs="Arial"/>
                <w:szCs w:val="22"/>
              </w:rPr>
            </w:pPr>
            <w:r>
              <w:rPr>
                <w:rFonts w:cs="Arial"/>
                <w:szCs w:val="22"/>
              </w:rPr>
              <w:t>Contact details</w:t>
            </w:r>
          </w:p>
        </w:tc>
        <w:tc>
          <w:tcPr>
            <w:tcW w:w="6095" w:type="dxa"/>
            <w:vAlign w:val="center"/>
          </w:tcPr>
          <w:p w:rsidR="007B32B0" w:rsidRPr="00574BBF" w:rsidRDefault="007B32B0" w:rsidP="0062580B">
            <w:pPr>
              <w:spacing w:line="276" w:lineRule="auto"/>
              <w:rPr>
                <w:rFonts w:cs="Arial"/>
                <w:color w:val="000000" w:themeColor="text1"/>
                <w:szCs w:val="22"/>
              </w:rPr>
            </w:pPr>
            <w:r w:rsidRPr="00574BBF">
              <w:rPr>
                <w:rFonts w:cs="Arial"/>
                <w:color w:val="000000" w:themeColor="text1"/>
                <w:szCs w:val="22"/>
              </w:rPr>
              <w:t xml:space="preserve">For submission of quotations or any other enquiries: </w:t>
            </w:r>
          </w:p>
          <w:p w:rsidR="00126A2D" w:rsidRPr="005136EA" w:rsidRDefault="00227211" w:rsidP="0062580B">
            <w:pPr>
              <w:spacing w:line="276" w:lineRule="auto"/>
              <w:rPr>
                <w:rFonts w:cs="Arial"/>
                <w:szCs w:val="22"/>
              </w:rPr>
            </w:pPr>
            <w:r w:rsidRPr="005136EA">
              <w:rPr>
                <w:rFonts w:cs="Arial"/>
                <w:szCs w:val="22"/>
              </w:rPr>
              <w:t>tender@csir.co.za</w:t>
            </w:r>
            <w:bookmarkStart w:id="0" w:name="_GoBack"/>
            <w:bookmarkEnd w:id="0"/>
          </w:p>
          <w:p w:rsidR="007B32B0" w:rsidRPr="000B6735" w:rsidRDefault="007B32B0" w:rsidP="007447E2">
            <w:pPr>
              <w:spacing w:line="276" w:lineRule="auto"/>
              <w:rPr>
                <w:rFonts w:cs="Arial"/>
                <w:color w:val="FF0000"/>
                <w:szCs w:val="22"/>
              </w:rPr>
            </w:pPr>
            <w:r w:rsidRPr="005136EA">
              <w:rPr>
                <w:rFonts w:cs="Arial"/>
                <w:szCs w:val="22"/>
              </w:rPr>
              <w:t>T</w:t>
            </w:r>
            <w:r w:rsidR="00227211" w:rsidRPr="005136EA">
              <w:rPr>
                <w:rFonts w:cs="Arial"/>
                <w:szCs w:val="22"/>
              </w:rPr>
              <w:t>el: 012 841 2400</w:t>
            </w:r>
          </w:p>
        </w:tc>
      </w:tr>
    </w:tbl>
    <w:p w:rsidR="0062580B" w:rsidRDefault="0062580B" w:rsidP="0062580B">
      <w:pPr>
        <w:pStyle w:val="Heading1"/>
        <w:numPr>
          <w:ilvl w:val="0"/>
          <w:numId w:val="0"/>
        </w:numPr>
        <w:ind w:left="432"/>
      </w:pPr>
      <w:bookmarkStart w:id="1" w:name="_Toc360439314"/>
    </w:p>
    <w:p w:rsidR="0062580B" w:rsidRDefault="0062580B" w:rsidP="0062580B">
      <w:pPr>
        <w:pStyle w:val="Heading1"/>
        <w:numPr>
          <w:ilvl w:val="0"/>
          <w:numId w:val="0"/>
        </w:numPr>
        <w:ind w:left="432"/>
      </w:pPr>
    </w:p>
    <w:p w:rsidR="00445859" w:rsidRPr="00847A71" w:rsidRDefault="00445859" w:rsidP="000F0EB2">
      <w:pPr>
        <w:pStyle w:val="Heading1"/>
      </w:pPr>
      <w:r w:rsidRPr="00847A71">
        <w:t>INVITATION FOR</w:t>
      </w:r>
      <w:r w:rsidR="009B24A7" w:rsidRPr="00847A71">
        <w:t xml:space="preserve"> </w:t>
      </w:r>
      <w:r w:rsidR="00A77338">
        <w:t>QUOTATION</w:t>
      </w:r>
      <w:bookmarkEnd w:id="1"/>
    </w:p>
    <w:p w:rsidR="00445859" w:rsidRPr="00847A71" w:rsidRDefault="00445859" w:rsidP="000F0EB2">
      <w:pPr>
        <w:rPr>
          <w:rFonts w:cs="Arial"/>
          <w:szCs w:val="22"/>
        </w:rPr>
      </w:pPr>
    </w:p>
    <w:p w:rsidR="00227211" w:rsidRDefault="00227211" w:rsidP="00227211">
      <w:pPr>
        <w:pStyle w:val="Header"/>
        <w:keepNext/>
        <w:keepLines/>
        <w:jc w:val="both"/>
        <w:rPr>
          <w:lang w:val="en-ZA"/>
        </w:rPr>
      </w:pPr>
      <w:r>
        <w:rPr>
          <w:lang w:val="en-ZA"/>
        </w:rPr>
        <w:t>Quotations</w:t>
      </w:r>
      <w:r w:rsidRPr="000902FC">
        <w:rPr>
          <w:lang w:val="en-ZA"/>
        </w:rPr>
        <w:t xml:space="preserve"> are hereby invited </w:t>
      </w:r>
      <w:r>
        <w:rPr>
          <w:lang w:val="en-ZA"/>
        </w:rPr>
        <w:t>f</w:t>
      </w:r>
      <w:r w:rsidR="00D7095C">
        <w:rPr>
          <w:lang w:val="en-ZA"/>
        </w:rPr>
        <w:t xml:space="preserve">or the supply of </w:t>
      </w:r>
      <w:r w:rsidR="00D70D28">
        <w:rPr>
          <w:lang w:val="en-ZA"/>
        </w:rPr>
        <w:t>680</w:t>
      </w:r>
      <w:r w:rsidR="00A66DCC">
        <w:rPr>
          <w:lang w:val="en-ZA"/>
        </w:rPr>
        <w:t>nm Laser Equipment</w:t>
      </w:r>
      <w:r w:rsidR="00D7095C">
        <w:rPr>
          <w:lang w:val="en-ZA"/>
        </w:rPr>
        <w:t xml:space="preserve"> to the CSIR</w:t>
      </w:r>
      <w:r>
        <w:t xml:space="preserve"> </w:t>
      </w:r>
    </w:p>
    <w:p w:rsidR="001C14F8" w:rsidRDefault="001C14F8" w:rsidP="000F0EB2">
      <w:pPr>
        <w:pStyle w:val="Header"/>
        <w:keepNext/>
        <w:keepLines/>
        <w:ind w:left="432"/>
        <w:jc w:val="both"/>
        <w:rPr>
          <w:lang w:val="en-ZA"/>
        </w:rPr>
      </w:pPr>
    </w:p>
    <w:p w:rsidR="006672E2" w:rsidRDefault="006672E2" w:rsidP="000F0EB2">
      <w:pPr>
        <w:pStyle w:val="Header"/>
        <w:keepNext/>
        <w:keepLines/>
        <w:ind w:left="432"/>
        <w:jc w:val="both"/>
        <w:rPr>
          <w:lang w:val="en-ZA"/>
        </w:rPr>
      </w:pPr>
    </w:p>
    <w:p w:rsidR="00D7095C" w:rsidRDefault="001C14F8" w:rsidP="00D7095C">
      <w:pPr>
        <w:pStyle w:val="Heading1"/>
        <w:contextualSpacing/>
        <w:rPr>
          <w:lang w:val="en-US"/>
        </w:rPr>
      </w:pPr>
      <w:bookmarkStart w:id="2" w:name="_Toc360439315"/>
      <w:r>
        <w:rPr>
          <w:lang w:val="en-US"/>
        </w:rPr>
        <w:t>QUOTATION REQUIREMENTS</w:t>
      </w:r>
      <w:bookmarkEnd w:id="2"/>
      <w:r>
        <w:rPr>
          <w:lang w:val="en-US"/>
        </w:rPr>
        <w:t xml:space="preserve"> </w:t>
      </w:r>
    </w:p>
    <w:p w:rsidR="00D7095C" w:rsidRDefault="00D7095C" w:rsidP="00D7095C">
      <w:pPr>
        <w:rPr>
          <w:lang w:val="en-US"/>
        </w:rPr>
      </w:pPr>
    </w:p>
    <w:p w:rsidR="005F3683" w:rsidRDefault="00A66DCC" w:rsidP="00BC49EC">
      <w:pPr>
        <w:ind w:left="431"/>
        <w:contextualSpacing/>
        <w:jc w:val="both"/>
        <w:rPr>
          <w:lang w:val="en-US"/>
        </w:rPr>
      </w:pPr>
      <w:r>
        <w:rPr>
          <w:lang w:val="en-US"/>
        </w:rPr>
        <w:t>6</w:t>
      </w:r>
      <w:r w:rsidR="002F1291">
        <w:rPr>
          <w:lang w:val="en-US"/>
        </w:rPr>
        <w:t>80</w:t>
      </w:r>
      <w:r w:rsidR="00746119">
        <w:rPr>
          <w:lang w:val="en-US"/>
        </w:rPr>
        <w:t>nm Laser Equipment S</w:t>
      </w:r>
      <w:r>
        <w:rPr>
          <w:lang w:val="en-US"/>
        </w:rPr>
        <w:t>pecifications</w:t>
      </w:r>
    </w:p>
    <w:p w:rsidR="00A66DCC" w:rsidRDefault="00A66DCC" w:rsidP="00BC49EC">
      <w:pPr>
        <w:ind w:left="431"/>
        <w:contextualSpacing/>
        <w:jc w:val="both"/>
        <w:rPr>
          <w:lang w:val="en-US"/>
        </w:rPr>
      </w:pPr>
    </w:p>
    <w:tbl>
      <w:tblPr>
        <w:tblStyle w:val="TableGrid"/>
        <w:tblW w:w="0" w:type="auto"/>
        <w:tblInd w:w="431" w:type="dxa"/>
        <w:tblLook w:val="04A0" w:firstRow="1" w:lastRow="0" w:firstColumn="1" w:lastColumn="0" w:noHBand="0" w:noVBand="1"/>
      </w:tblPr>
      <w:tblGrid>
        <w:gridCol w:w="8715"/>
      </w:tblGrid>
      <w:tr w:rsidR="00746119" w:rsidRPr="00746119" w:rsidTr="00746119">
        <w:tc>
          <w:tcPr>
            <w:tcW w:w="9146" w:type="dxa"/>
          </w:tcPr>
          <w:p w:rsidR="00746119" w:rsidRPr="00746119" w:rsidRDefault="00746119" w:rsidP="00EB6CC9">
            <w:pPr>
              <w:contextualSpacing/>
              <w:jc w:val="both"/>
              <w:rPr>
                <w:lang w:val="en-US"/>
              </w:rPr>
            </w:pPr>
            <w:r w:rsidRPr="00746119">
              <w:rPr>
                <w:lang w:val="en-US"/>
              </w:rPr>
              <w:t>Central wavelength 680nm</w:t>
            </w:r>
          </w:p>
        </w:tc>
      </w:tr>
      <w:tr w:rsidR="00746119" w:rsidRPr="00746119" w:rsidTr="00746119">
        <w:tc>
          <w:tcPr>
            <w:tcW w:w="9146" w:type="dxa"/>
          </w:tcPr>
          <w:p w:rsidR="00746119" w:rsidRPr="00746119" w:rsidRDefault="00746119" w:rsidP="00EB6CC9">
            <w:pPr>
              <w:contextualSpacing/>
              <w:jc w:val="both"/>
              <w:rPr>
                <w:lang w:val="en-US"/>
              </w:rPr>
            </w:pPr>
            <w:r w:rsidRPr="00746119">
              <w:rPr>
                <w:lang w:val="en-US"/>
              </w:rPr>
              <w:t>CW, output&gt;1-800mW</w:t>
            </w:r>
          </w:p>
        </w:tc>
      </w:tr>
      <w:tr w:rsidR="00746119" w:rsidRPr="00746119" w:rsidTr="00746119">
        <w:tc>
          <w:tcPr>
            <w:tcW w:w="9146" w:type="dxa"/>
          </w:tcPr>
          <w:p w:rsidR="00746119" w:rsidRPr="00746119" w:rsidRDefault="00746119" w:rsidP="00EB6CC9">
            <w:pPr>
              <w:contextualSpacing/>
              <w:jc w:val="both"/>
              <w:rPr>
                <w:lang w:val="en-US"/>
              </w:rPr>
            </w:pPr>
            <w:r w:rsidRPr="00746119">
              <w:rPr>
                <w:lang w:val="en-US"/>
              </w:rPr>
              <w:t>Power stability &lt;2%, multimode transverse mode</w:t>
            </w:r>
          </w:p>
        </w:tc>
      </w:tr>
      <w:tr w:rsidR="00746119" w:rsidRPr="00746119" w:rsidTr="00746119">
        <w:tc>
          <w:tcPr>
            <w:tcW w:w="9146" w:type="dxa"/>
          </w:tcPr>
          <w:p w:rsidR="00746119" w:rsidRPr="00746119" w:rsidRDefault="00746119" w:rsidP="00EB6CC9">
            <w:pPr>
              <w:contextualSpacing/>
              <w:jc w:val="both"/>
              <w:rPr>
                <w:lang w:val="en-US"/>
              </w:rPr>
            </w:pPr>
            <w:r w:rsidRPr="00746119">
              <w:rPr>
                <w:lang w:val="en-US"/>
              </w:rPr>
              <w:t>10-45 degrees operating temperature</w:t>
            </w:r>
          </w:p>
        </w:tc>
      </w:tr>
      <w:tr w:rsidR="00746119" w:rsidRPr="00746119" w:rsidTr="00746119">
        <w:tc>
          <w:tcPr>
            <w:tcW w:w="9146" w:type="dxa"/>
          </w:tcPr>
          <w:p w:rsidR="00746119" w:rsidRPr="00746119" w:rsidRDefault="00746119" w:rsidP="00EB6CC9">
            <w:pPr>
              <w:contextualSpacing/>
              <w:jc w:val="both"/>
              <w:rPr>
                <w:lang w:val="en-US"/>
              </w:rPr>
            </w:pPr>
            <w:r w:rsidRPr="00746119">
              <w:rPr>
                <w:lang w:val="en-US"/>
              </w:rPr>
              <w:t>240VAC</w:t>
            </w:r>
          </w:p>
        </w:tc>
      </w:tr>
      <w:tr w:rsidR="00746119" w:rsidRPr="00746119" w:rsidTr="00746119">
        <w:tc>
          <w:tcPr>
            <w:tcW w:w="9146" w:type="dxa"/>
          </w:tcPr>
          <w:p w:rsidR="00746119" w:rsidRPr="00746119" w:rsidRDefault="00746119" w:rsidP="00EB6CC9">
            <w:pPr>
              <w:contextualSpacing/>
              <w:jc w:val="both"/>
              <w:rPr>
                <w:lang w:val="en-US"/>
              </w:rPr>
            </w:pPr>
            <w:r w:rsidRPr="00746119">
              <w:rPr>
                <w:lang w:val="en-US"/>
              </w:rPr>
              <w:t>1.5 meter fiber</w:t>
            </w:r>
          </w:p>
        </w:tc>
      </w:tr>
      <w:tr w:rsidR="00746119" w:rsidRPr="00746119" w:rsidTr="00746119">
        <w:tc>
          <w:tcPr>
            <w:tcW w:w="9146" w:type="dxa"/>
          </w:tcPr>
          <w:p w:rsidR="00746119" w:rsidRPr="00746119" w:rsidRDefault="00746119" w:rsidP="00EB6CC9">
            <w:pPr>
              <w:contextualSpacing/>
              <w:jc w:val="both"/>
              <w:rPr>
                <w:lang w:val="en-US"/>
              </w:rPr>
            </w:pPr>
            <w:r w:rsidRPr="00746119">
              <w:rPr>
                <w:lang w:val="en-US"/>
              </w:rPr>
              <w:t>400 micron multimode output with SMA 905 connector</w:t>
            </w:r>
          </w:p>
        </w:tc>
      </w:tr>
      <w:tr w:rsidR="00746119" w:rsidRPr="00746119" w:rsidTr="00746119">
        <w:tc>
          <w:tcPr>
            <w:tcW w:w="9146" w:type="dxa"/>
          </w:tcPr>
          <w:p w:rsidR="00746119" w:rsidRPr="00746119" w:rsidRDefault="00746119" w:rsidP="00EB6CC9">
            <w:pPr>
              <w:contextualSpacing/>
              <w:jc w:val="both"/>
              <w:rPr>
                <w:i/>
                <w:color w:val="FF0000"/>
                <w:lang w:val="en-ZA"/>
              </w:rPr>
            </w:pPr>
            <w:r w:rsidRPr="00746119">
              <w:rPr>
                <w:lang w:val="en-US"/>
              </w:rPr>
              <w:t>1 year warranty, expected lifetime hours</w:t>
            </w:r>
          </w:p>
        </w:tc>
      </w:tr>
    </w:tbl>
    <w:p w:rsidR="00227211" w:rsidRPr="005C4471" w:rsidRDefault="00227211" w:rsidP="00746119">
      <w:pPr>
        <w:contextualSpacing/>
        <w:jc w:val="both"/>
        <w:rPr>
          <w:lang w:val="en-ZA"/>
        </w:rPr>
      </w:pPr>
    </w:p>
    <w:p w:rsidR="0062580B" w:rsidRDefault="0062580B" w:rsidP="003D2CBC">
      <w:pPr>
        <w:pStyle w:val="Heading1"/>
        <w:rPr>
          <w:lang w:val="en-ZA"/>
        </w:rPr>
      </w:pPr>
      <w:bookmarkStart w:id="3" w:name="_Toc360439317"/>
      <w:r>
        <w:rPr>
          <w:lang w:val="en-ZA"/>
        </w:rPr>
        <w:t>EVALUATION CRITERIA</w:t>
      </w:r>
    </w:p>
    <w:p w:rsidR="0062580B" w:rsidRPr="0062580B" w:rsidRDefault="0062580B" w:rsidP="0062580B">
      <w:pPr>
        <w:rPr>
          <w:lang w:val="en-ZA"/>
        </w:rPr>
      </w:pPr>
    </w:p>
    <w:p w:rsidR="00820FC6" w:rsidRPr="00820FC6" w:rsidRDefault="00820FC6" w:rsidP="00820FC6">
      <w:pPr>
        <w:rPr>
          <w:lang w:val="en-ZA"/>
        </w:rPr>
      </w:pPr>
      <w:bookmarkStart w:id="4" w:name="_Toc309591798"/>
      <w:bookmarkStart w:id="5" w:name="_Toc347064121"/>
      <w:bookmarkStart w:id="6" w:name="_Toc348007089"/>
      <w:bookmarkStart w:id="7" w:name="_Toc359582443"/>
      <w:bookmarkStart w:id="8" w:name="_Toc304189838"/>
      <w:bookmarkEnd w:id="3"/>
    </w:p>
    <w:p w:rsidR="00820FC6" w:rsidRPr="00820FC6" w:rsidRDefault="007B32B0" w:rsidP="0062580B">
      <w:pPr>
        <w:pStyle w:val="Heading2"/>
        <w:jc w:val="both"/>
        <w:rPr>
          <w:b w:val="0"/>
          <w:lang w:val="en-ZA"/>
        </w:rPr>
      </w:pPr>
      <w:r w:rsidRPr="0062580B">
        <w:rPr>
          <w:b w:val="0"/>
          <w:color w:val="000000" w:themeColor="text1"/>
        </w:rPr>
        <w:t>Selection of suppliers will be based on the 80/20 preferen</w:t>
      </w:r>
      <w:r w:rsidR="0044352A" w:rsidRPr="0062580B">
        <w:rPr>
          <w:b w:val="0"/>
          <w:color w:val="000000" w:themeColor="text1"/>
        </w:rPr>
        <w:t xml:space="preserve">ce </w:t>
      </w:r>
      <w:r w:rsidRPr="0062580B">
        <w:rPr>
          <w:b w:val="0"/>
          <w:color w:val="000000" w:themeColor="text1"/>
        </w:rPr>
        <w:t>point system</w:t>
      </w:r>
      <w:bookmarkStart w:id="9" w:name="_Toc359582444"/>
      <w:bookmarkStart w:id="10" w:name="_Toc360218812"/>
      <w:bookmarkStart w:id="11" w:name="_Toc360439318"/>
      <w:bookmarkEnd w:id="4"/>
      <w:bookmarkEnd w:id="5"/>
      <w:bookmarkEnd w:id="6"/>
      <w:bookmarkEnd w:id="7"/>
      <w:bookmarkEnd w:id="8"/>
      <w:r w:rsidR="00820FC6">
        <w:rPr>
          <w:b w:val="0"/>
          <w:color w:val="000000" w:themeColor="text1"/>
        </w:rPr>
        <w:t>.</w:t>
      </w:r>
      <w:r w:rsidR="00E43EE8">
        <w:rPr>
          <w:b w:val="0"/>
          <w:color w:val="000000" w:themeColor="text1"/>
        </w:rPr>
        <w:t xml:space="preserve">  </w:t>
      </w:r>
    </w:p>
    <w:bookmarkEnd w:id="9"/>
    <w:bookmarkEnd w:id="10"/>
    <w:bookmarkEnd w:id="11"/>
    <w:p w:rsidR="0062580B" w:rsidRPr="0062580B" w:rsidRDefault="0062580B" w:rsidP="00E93CB4">
      <w:pPr>
        <w:pStyle w:val="Heading2"/>
        <w:numPr>
          <w:ilvl w:val="0"/>
          <w:numId w:val="0"/>
        </w:numPr>
        <w:jc w:val="both"/>
        <w:rPr>
          <w:b w:val="0"/>
          <w:lang w:val="en-ZA"/>
        </w:rPr>
      </w:pPr>
    </w:p>
    <w:p w:rsidR="00EA4CF6" w:rsidRPr="0062580B" w:rsidRDefault="00EA4CF6" w:rsidP="00EA4CF6">
      <w:pPr>
        <w:pStyle w:val="Heading2"/>
        <w:rPr>
          <w:b w:val="0"/>
          <w:lang w:val="en-ZA"/>
        </w:rPr>
      </w:pPr>
      <w:r w:rsidRPr="0062580B">
        <w:rPr>
          <w:b w:val="0"/>
          <w:color w:val="000000"/>
        </w:rPr>
        <w:t>Indicate valid B-BBEE status on quotation. No B-BBEE status will equal zero points.</w:t>
      </w:r>
    </w:p>
    <w:p w:rsidR="00EA4CF6" w:rsidRPr="00EA4CF6" w:rsidRDefault="00EA4CF6" w:rsidP="00EA4CF6">
      <w:pPr>
        <w:pStyle w:val="Heading2"/>
        <w:numPr>
          <w:ilvl w:val="0"/>
          <w:numId w:val="0"/>
        </w:numPr>
        <w:ind w:left="576"/>
        <w:rPr>
          <w:b w:val="0"/>
          <w:lang w:val="en-ZA"/>
        </w:rPr>
      </w:pPr>
    </w:p>
    <w:p w:rsidR="00EA4CF6" w:rsidRDefault="00EA4CF6" w:rsidP="0062580B">
      <w:pPr>
        <w:pStyle w:val="Heading2"/>
        <w:rPr>
          <w:b w:val="0"/>
          <w:lang w:val="en-ZA"/>
        </w:rPr>
      </w:pPr>
      <w:r>
        <w:rPr>
          <w:b w:val="0"/>
          <w:lang w:val="en-ZA"/>
        </w:rPr>
        <w:t xml:space="preserve">Indicate CSD number (National Treasury Central Supplier Database) on quotation. If not registered yet on CSD, use </w:t>
      </w:r>
      <w:hyperlink r:id="rId10" w:history="1">
        <w:r w:rsidRPr="00195F40">
          <w:rPr>
            <w:rStyle w:val="Hyperlink"/>
            <w:b w:val="0"/>
            <w:lang w:val="en-ZA"/>
          </w:rPr>
          <w:t>www.csd.gov.za</w:t>
        </w:r>
      </w:hyperlink>
      <w:r>
        <w:rPr>
          <w:b w:val="0"/>
          <w:lang w:val="en-ZA"/>
        </w:rPr>
        <w:t xml:space="preserve"> to register. </w:t>
      </w:r>
    </w:p>
    <w:p w:rsidR="00EA4CF6" w:rsidRDefault="00EA4CF6" w:rsidP="00EA4CF6">
      <w:pPr>
        <w:pStyle w:val="Heading2"/>
        <w:numPr>
          <w:ilvl w:val="0"/>
          <w:numId w:val="0"/>
        </w:numPr>
        <w:ind w:left="576"/>
        <w:rPr>
          <w:b w:val="0"/>
          <w:lang w:val="en-ZA"/>
        </w:rPr>
      </w:pPr>
    </w:p>
    <w:p w:rsidR="00EA4CF6" w:rsidRPr="00EA4CF6" w:rsidRDefault="00EA4CF6" w:rsidP="0062580B">
      <w:pPr>
        <w:pStyle w:val="Heading2"/>
        <w:rPr>
          <w:b w:val="0"/>
          <w:lang w:val="en-ZA"/>
        </w:rPr>
      </w:pPr>
      <w:r>
        <w:rPr>
          <w:b w:val="0"/>
          <w:lang w:val="en-ZA"/>
        </w:rPr>
        <w:t>No order will be issued or no contract will be signed without a valid CSD number.</w:t>
      </w:r>
    </w:p>
    <w:p w:rsidR="00FF142D" w:rsidRDefault="00FF142D" w:rsidP="00C6100D">
      <w:pPr>
        <w:pStyle w:val="NormalWeb"/>
        <w:spacing w:before="0" w:after="0"/>
        <w:ind w:left="426"/>
        <w:rPr>
          <w:rFonts w:ascii="Arial" w:hAnsi="Arial" w:cs="Arial"/>
          <w:color w:val="000000"/>
          <w:sz w:val="22"/>
          <w:szCs w:val="22"/>
        </w:rPr>
      </w:pPr>
    </w:p>
    <w:p w:rsidR="0062580B" w:rsidRDefault="0062580B" w:rsidP="0062580B">
      <w:pPr>
        <w:pStyle w:val="Heading1"/>
      </w:pPr>
      <w:bookmarkStart w:id="12" w:name="_Toc360439322"/>
      <w:r>
        <w:lastRenderedPageBreak/>
        <w:t>PRICING QUOTATION</w:t>
      </w:r>
    </w:p>
    <w:p w:rsidR="0062580B" w:rsidRDefault="0062580B" w:rsidP="0062580B">
      <w:pPr>
        <w:pStyle w:val="Heading1"/>
        <w:numPr>
          <w:ilvl w:val="0"/>
          <w:numId w:val="0"/>
        </w:numPr>
        <w:ind w:left="432"/>
      </w:pPr>
    </w:p>
    <w:p w:rsidR="0062580B" w:rsidRPr="0062580B" w:rsidRDefault="00475D9D" w:rsidP="0062580B">
      <w:pPr>
        <w:pStyle w:val="Heading2"/>
        <w:spacing w:line="276" w:lineRule="auto"/>
        <w:jc w:val="both"/>
        <w:rPr>
          <w:b w:val="0"/>
        </w:rPr>
      </w:pPr>
      <w:bookmarkStart w:id="13" w:name="_Toc304189854"/>
      <w:bookmarkStart w:id="14" w:name="_Toc309591817"/>
      <w:bookmarkStart w:id="15" w:name="_Toc347064141"/>
      <w:bookmarkStart w:id="16" w:name="_Toc348007104"/>
      <w:bookmarkStart w:id="17" w:name="_Toc359582456"/>
      <w:bookmarkStart w:id="18" w:name="_Toc360218823"/>
      <w:bookmarkStart w:id="19" w:name="_Toc360439323"/>
      <w:bookmarkEnd w:id="12"/>
      <w:r w:rsidRPr="0062580B">
        <w:rPr>
          <w:b w:val="0"/>
        </w:rPr>
        <w:t>P</w:t>
      </w:r>
      <w:r w:rsidR="005540CA" w:rsidRPr="0062580B">
        <w:rPr>
          <w:b w:val="0"/>
        </w:rPr>
        <w:t>rice needs to be provided in South African Rand (excl. VAT), with details on price elements that are subject to escalation and exchange rate fluct</w:t>
      </w:r>
      <w:r w:rsidRPr="0062580B">
        <w:rPr>
          <w:b w:val="0"/>
        </w:rPr>
        <w:t>uations clearly indicated.</w:t>
      </w:r>
      <w:bookmarkEnd w:id="13"/>
      <w:bookmarkEnd w:id="14"/>
      <w:bookmarkEnd w:id="15"/>
      <w:bookmarkEnd w:id="16"/>
      <w:bookmarkEnd w:id="17"/>
      <w:bookmarkEnd w:id="18"/>
      <w:bookmarkEnd w:id="19"/>
      <w:r w:rsidRPr="0062580B">
        <w:rPr>
          <w:b w:val="0"/>
        </w:rPr>
        <w:t xml:space="preserve">  </w:t>
      </w:r>
      <w:bookmarkStart w:id="20" w:name="_Toc304189855"/>
      <w:bookmarkStart w:id="21" w:name="_Toc309591818"/>
      <w:bookmarkStart w:id="22" w:name="_Toc347064142"/>
      <w:bookmarkStart w:id="23" w:name="_Toc348007105"/>
      <w:bookmarkStart w:id="24" w:name="_Toc359582457"/>
      <w:bookmarkStart w:id="25" w:name="_Toc360218824"/>
      <w:bookmarkStart w:id="26" w:name="_Toc360439324"/>
    </w:p>
    <w:p w:rsidR="003718A2" w:rsidRPr="003718A2" w:rsidRDefault="005540CA" w:rsidP="003718A2">
      <w:pPr>
        <w:pStyle w:val="Heading2"/>
        <w:spacing w:line="276" w:lineRule="auto"/>
        <w:jc w:val="both"/>
        <w:rPr>
          <w:b w:val="0"/>
        </w:rPr>
      </w:pPr>
      <w:r w:rsidRPr="0062580B">
        <w:rPr>
          <w:b w:val="0"/>
        </w:rPr>
        <w:t>Price should include additional cost elements such as freight, insurance until acceptance, duty where applicable</w:t>
      </w:r>
      <w:r w:rsidR="008D3DB5">
        <w:rPr>
          <w:b w:val="0"/>
        </w:rPr>
        <w:t>, etc</w:t>
      </w:r>
      <w:r w:rsidR="00AE5538">
        <w:rPr>
          <w:b w:val="0"/>
        </w:rPr>
        <w:t>.</w:t>
      </w:r>
      <w:bookmarkStart w:id="27" w:name="_Toc304189856"/>
      <w:bookmarkStart w:id="28" w:name="_Toc309591819"/>
      <w:bookmarkStart w:id="29" w:name="_Toc347064146"/>
      <w:bookmarkStart w:id="30" w:name="_Toc348007109"/>
      <w:bookmarkStart w:id="31" w:name="_Toc359582461"/>
      <w:bookmarkStart w:id="32" w:name="_Toc360218828"/>
      <w:bookmarkStart w:id="33" w:name="_Toc360439328"/>
      <w:bookmarkEnd w:id="20"/>
      <w:bookmarkEnd w:id="21"/>
      <w:bookmarkEnd w:id="22"/>
      <w:bookmarkEnd w:id="23"/>
      <w:bookmarkEnd w:id="24"/>
      <w:bookmarkEnd w:id="25"/>
      <w:bookmarkEnd w:id="26"/>
    </w:p>
    <w:p w:rsidR="00011A80" w:rsidRDefault="005540CA" w:rsidP="0062580B">
      <w:pPr>
        <w:pStyle w:val="Heading2"/>
        <w:spacing w:line="276" w:lineRule="auto"/>
        <w:jc w:val="both"/>
        <w:rPr>
          <w:b w:val="0"/>
        </w:rPr>
      </w:pPr>
      <w:r w:rsidRPr="0062580B">
        <w:rPr>
          <w:b w:val="0"/>
        </w:rPr>
        <w:t>Payment will be according t</w:t>
      </w:r>
      <w:r w:rsidR="003E0A9B" w:rsidRPr="0062580B">
        <w:rPr>
          <w:b w:val="0"/>
        </w:rPr>
        <w:t xml:space="preserve">o the CSIR </w:t>
      </w:r>
      <w:r w:rsidR="00403F9E" w:rsidRPr="0062580B">
        <w:rPr>
          <w:b w:val="0"/>
        </w:rPr>
        <w:t xml:space="preserve">Payment </w:t>
      </w:r>
      <w:r w:rsidR="003E0A9B" w:rsidRPr="0062580B">
        <w:rPr>
          <w:b w:val="0"/>
        </w:rPr>
        <w:t>Terms and Condition</w:t>
      </w:r>
      <w:r w:rsidR="00403F9E" w:rsidRPr="0062580B">
        <w:rPr>
          <w:b w:val="0"/>
        </w:rPr>
        <w:t>s</w:t>
      </w:r>
      <w:r w:rsidRPr="0062580B">
        <w:rPr>
          <w:b w:val="0"/>
        </w:rPr>
        <w:t>.</w:t>
      </w:r>
      <w:bookmarkEnd w:id="27"/>
      <w:bookmarkEnd w:id="28"/>
      <w:bookmarkEnd w:id="29"/>
      <w:bookmarkEnd w:id="30"/>
      <w:bookmarkEnd w:id="31"/>
      <w:bookmarkEnd w:id="32"/>
      <w:bookmarkEnd w:id="33"/>
      <w:r w:rsidRPr="0062580B">
        <w:rPr>
          <w:b w:val="0"/>
        </w:rPr>
        <w:t xml:space="preserve"> </w:t>
      </w:r>
    </w:p>
    <w:p w:rsidR="00592469" w:rsidRDefault="00592469" w:rsidP="00592469">
      <w:pPr>
        <w:pStyle w:val="Heading1"/>
        <w:numPr>
          <w:ilvl w:val="0"/>
          <w:numId w:val="0"/>
        </w:numPr>
        <w:ind w:left="432"/>
      </w:pPr>
    </w:p>
    <w:p w:rsidR="00592469" w:rsidRPr="00592469" w:rsidRDefault="00592469" w:rsidP="00592469"/>
    <w:p w:rsidR="00F811CF" w:rsidRDefault="00F811CF" w:rsidP="00F811CF">
      <w:pPr>
        <w:pStyle w:val="Heading1"/>
        <w:spacing w:line="360" w:lineRule="auto"/>
      </w:pPr>
      <w:bookmarkStart w:id="34" w:name="_Toc360640416"/>
      <w:r>
        <w:t xml:space="preserve">OTHER </w:t>
      </w:r>
      <w:r w:rsidRPr="002814A6">
        <w:t>TERMS AND CONDITIONS</w:t>
      </w:r>
    </w:p>
    <w:p w:rsidR="00A71982" w:rsidRPr="00ED6922" w:rsidRDefault="00F811CF" w:rsidP="00ED6922">
      <w:pPr>
        <w:pStyle w:val="Heading2"/>
        <w:spacing w:line="276" w:lineRule="auto"/>
        <w:jc w:val="both"/>
        <w:rPr>
          <w:b w:val="0"/>
          <w:bCs w:val="0"/>
        </w:rPr>
      </w:pPr>
      <w:r w:rsidRPr="00ED6922">
        <w:rPr>
          <w:b w:val="0"/>
          <w:bCs w:val="0"/>
        </w:rPr>
        <w:t>The supplier shall under no circumstances offer, promise or make any gift, payment, loan, reward, inducement, benefit or other advantage, which may be construed as being made to solicit any favour, to any  CSIR employee or its representatives</w:t>
      </w:r>
      <w:r w:rsidR="00ED6922" w:rsidRPr="00ED6922">
        <w:rPr>
          <w:b w:val="0"/>
          <w:bCs w:val="0"/>
        </w:rPr>
        <w:t xml:space="preserve">. </w:t>
      </w:r>
      <w:r w:rsidR="00A71982" w:rsidRPr="00ED6922">
        <w:rPr>
          <w:b w:val="0"/>
          <w:bCs w:val="0"/>
        </w:rPr>
        <w:t>Such an act shall constitute a material breach of the Agreement and the CSIR shall be entitled to terminate the Agreement forthwith, without prejudice to any of its rights.</w:t>
      </w:r>
    </w:p>
    <w:p w:rsidR="005E5093" w:rsidRDefault="005E5093" w:rsidP="005E5093">
      <w:pPr>
        <w:pStyle w:val="Heading2"/>
        <w:numPr>
          <w:ilvl w:val="0"/>
          <w:numId w:val="0"/>
        </w:numPr>
        <w:spacing w:line="276" w:lineRule="auto"/>
        <w:ind w:left="576"/>
        <w:jc w:val="both"/>
        <w:rPr>
          <w:b w:val="0"/>
          <w:bCs w:val="0"/>
        </w:rPr>
      </w:pPr>
    </w:p>
    <w:p w:rsidR="005E5093" w:rsidRPr="005E5093" w:rsidRDefault="005E5093" w:rsidP="005E5093">
      <w:pPr>
        <w:pStyle w:val="Heading2"/>
        <w:spacing w:line="276" w:lineRule="auto"/>
        <w:jc w:val="both"/>
        <w:rPr>
          <w:b w:val="0"/>
          <w:bCs w:val="0"/>
        </w:rPr>
      </w:pPr>
      <w:r>
        <w:rPr>
          <w:b w:val="0"/>
          <w:bCs w:val="0"/>
        </w:rPr>
        <w:t>A valid</w:t>
      </w:r>
      <w:r w:rsidRPr="005E5093">
        <w:rPr>
          <w:b w:val="0"/>
          <w:bCs w:val="0"/>
        </w:rPr>
        <w:t>ity period of 90 days will apply to all quotations except where indicated differently on the quote.</w:t>
      </w:r>
    </w:p>
    <w:p w:rsidR="007447E2" w:rsidRPr="007447E2" w:rsidRDefault="007447E2" w:rsidP="007447E2"/>
    <w:p w:rsidR="00A71982" w:rsidRPr="00A71982" w:rsidRDefault="00A71982" w:rsidP="00A71982"/>
    <w:p w:rsidR="00122D16" w:rsidRDefault="00F811CF" w:rsidP="00875DA5">
      <w:pPr>
        <w:pStyle w:val="Heading1"/>
      </w:pPr>
      <w:r w:rsidRPr="00F811CF">
        <w:t xml:space="preserve">No goods and/or services should be delivered to the CSIR without an official CSIR Purchase order. </w:t>
      </w:r>
      <w:r w:rsidR="00EA4CF6">
        <w:t>CSIR purchase order number must be quoted on the invoice. Invoices without CSIR purchase order numbers will be returned to supplier.</w:t>
      </w:r>
      <w:r w:rsidRPr="00F811CF">
        <w:t xml:space="preserve"> </w:t>
      </w:r>
    </w:p>
    <w:p w:rsidR="00122D16" w:rsidRDefault="00122D16" w:rsidP="00122D16">
      <w:pPr>
        <w:pStyle w:val="Heading1"/>
        <w:numPr>
          <w:ilvl w:val="0"/>
          <w:numId w:val="0"/>
        </w:numPr>
        <w:ind w:left="432"/>
      </w:pPr>
    </w:p>
    <w:p w:rsidR="00592469" w:rsidRPr="00875DA5" w:rsidRDefault="008D3DB5" w:rsidP="00875DA5">
      <w:pPr>
        <w:pStyle w:val="Heading1"/>
      </w:pPr>
      <w:r>
        <w:t xml:space="preserve">Note: </w:t>
      </w:r>
      <w:r w:rsidR="00F811CF" w:rsidRPr="00F811CF">
        <w:t>This is not a Purchase Order.</w:t>
      </w:r>
      <w:bookmarkEnd w:id="34"/>
    </w:p>
    <w:sectPr w:rsidR="00592469" w:rsidRPr="00875DA5" w:rsidSect="0031441D">
      <w:headerReference w:type="default" r:id="rId11"/>
      <w:footerReference w:type="even" r:id="rId12"/>
      <w:footerReference w:type="default" r:id="rId13"/>
      <w:headerReference w:type="first" r:id="rId14"/>
      <w:footnotePr>
        <w:pos w:val="beneathText"/>
      </w:footnotePr>
      <w:type w:val="continuous"/>
      <w:pgSz w:w="11905" w:h="15252"/>
      <w:pgMar w:top="309" w:right="1415" w:bottom="1021" w:left="1560" w:header="5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E5" w:rsidRDefault="00D376E5">
      <w:r>
        <w:separator/>
      </w:r>
    </w:p>
  </w:endnote>
  <w:endnote w:type="continuationSeparator" w:id="0">
    <w:p w:rsidR="00D376E5" w:rsidRDefault="00D376E5">
      <w:r>
        <w:continuationSeparator/>
      </w:r>
    </w:p>
  </w:endnote>
  <w:endnote w:type="continuationNotice" w:id="1">
    <w:p w:rsidR="00D376E5" w:rsidRDefault="00D3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Default="00A71982" w:rsidP="00A16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1982" w:rsidRDefault="00A71982" w:rsidP="00A16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Pr="00671BB6" w:rsidRDefault="00A71982" w:rsidP="00AB3909">
    <w:pPr>
      <w:pStyle w:val="Footer"/>
      <w:rPr>
        <w:sz w:val="18"/>
        <w:szCs w:val="18"/>
      </w:rPr>
    </w:pPr>
    <w:r w:rsidRPr="00671BB6">
      <w:rPr>
        <w:sz w:val="18"/>
        <w:szCs w:val="18"/>
      </w:rPr>
      <w:t xml:space="preserve"> Request for Quotation</w:t>
    </w:r>
    <w:proofErr w:type="gramStart"/>
    <w:r w:rsidR="005136EA">
      <w:rPr>
        <w:sz w:val="18"/>
        <w:szCs w:val="18"/>
      </w:rPr>
      <w:t>:5355</w:t>
    </w:r>
    <w:proofErr w:type="gramEnd"/>
    <w:r w:rsidR="005136EA">
      <w:rPr>
        <w:sz w:val="18"/>
        <w:szCs w:val="18"/>
      </w:rPr>
      <w:t>/02/07/2018</w:t>
    </w:r>
  </w:p>
  <w:p w:rsidR="00A71982" w:rsidRDefault="00A71982" w:rsidP="00AB3909">
    <w:pPr>
      <w:pStyle w:val="Footer"/>
    </w:pPr>
    <w:r>
      <w:t>This is not a Purchase Order.</w:t>
    </w:r>
    <w:r>
      <w:tab/>
    </w:r>
    <w:r>
      <w:tab/>
      <w:t xml:space="preserve">Page </w:t>
    </w:r>
    <w:r>
      <w:rPr>
        <w:b/>
        <w:sz w:val="24"/>
      </w:rPr>
      <w:fldChar w:fldCharType="begin"/>
    </w:r>
    <w:r>
      <w:rPr>
        <w:b/>
      </w:rPr>
      <w:instrText xml:space="preserve"> PAGE </w:instrText>
    </w:r>
    <w:r>
      <w:rPr>
        <w:b/>
        <w:sz w:val="24"/>
      </w:rPr>
      <w:fldChar w:fldCharType="separate"/>
    </w:r>
    <w:r w:rsidR="00A71752">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A71752">
      <w:rPr>
        <w:b/>
        <w:noProof/>
      </w:rPr>
      <w:t>2</w:t>
    </w:r>
    <w:r>
      <w:rPr>
        <w:b/>
        <w:sz w:val="24"/>
      </w:rPr>
      <w:fldChar w:fldCharType="end"/>
    </w:r>
  </w:p>
  <w:p w:rsidR="00A71982" w:rsidRDefault="00A719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E5" w:rsidRDefault="00D376E5">
      <w:r>
        <w:separator/>
      </w:r>
    </w:p>
  </w:footnote>
  <w:footnote w:type="continuationSeparator" w:id="0">
    <w:p w:rsidR="00D376E5" w:rsidRDefault="00D376E5">
      <w:r>
        <w:continuationSeparator/>
      </w:r>
    </w:p>
  </w:footnote>
  <w:footnote w:type="continuationNotice" w:id="1">
    <w:p w:rsidR="00D376E5" w:rsidRDefault="00D376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Pr="00146C4E" w:rsidRDefault="00A71982" w:rsidP="0062580B">
    <w:pPr>
      <w:pStyle w:val="Header"/>
      <w:jc w:val="right"/>
      <w:rPr>
        <w:sz w:val="20"/>
        <w:szCs w:val="20"/>
      </w:rPr>
    </w:pPr>
    <w:r w:rsidRPr="00146C4E">
      <w:rPr>
        <w:sz w:val="20"/>
        <w:szCs w:val="20"/>
      </w:rPr>
      <w:t>CSIR Tender Documentation</w:t>
    </w:r>
  </w:p>
  <w:p w:rsidR="00A71982" w:rsidRDefault="00A71982" w:rsidP="0062580B">
    <w:pPr>
      <w:pStyle w:val="Header"/>
    </w:pPr>
  </w:p>
  <w:p w:rsidR="00A71982" w:rsidRDefault="00A71982">
    <w:pPr>
      <w:pStyle w:val="Header"/>
    </w:pPr>
  </w:p>
  <w:p w:rsidR="00A71982" w:rsidRDefault="00A71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982" w:rsidRPr="007C610C" w:rsidRDefault="00A71982" w:rsidP="007C610C">
    <w:pPr>
      <w:pStyle w:val="Header"/>
      <w:jc w:val="right"/>
      <w:rPr>
        <w:sz w:val="20"/>
        <w:szCs w:val="20"/>
      </w:rPr>
    </w:pPr>
    <w:r w:rsidRPr="007C610C">
      <w:rPr>
        <w:sz w:val="20"/>
        <w:szCs w:val="20"/>
      </w:rPr>
      <w:t>CSIR TENDER DOCUMENTATION</w:t>
    </w:r>
  </w:p>
  <w:p w:rsidR="00A71982" w:rsidRDefault="00A71982">
    <w:pPr>
      <w:pStyle w:val="Header"/>
    </w:pPr>
    <w:r>
      <w:rPr>
        <w:noProof/>
        <w:sz w:val="20"/>
        <w:szCs w:val="20"/>
        <w:lang w:eastAsia="en-GB"/>
      </w:rPr>
      <w:drawing>
        <wp:anchor distT="0" distB="0" distL="114935" distR="114935" simplePos="0" relativeHeight="251658240" behindDoc="1" locked="0" layoutInCell="1" allowOverlap="1" wp14:anchorId="5717C112" wp14:editId="4556BBA9">
          <wp:simplePos x="0" y="0"/>
          <wp:positionH relativeFrom="page">
            <wp:posOffset>946150</wp:posOffset>
          </wp:positionH>
          <wp:positionV relativeFrom="page">
            <wp:posOffset>680720</wp:posOffset>
          </wp:positionV>
          <wp:extent cx="1332865" cy="939165"/>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865" cy="939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5E444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9"/>
        </w:tabs>
        <w:ind w:left="106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7"/>
    <w:multiLevelType w:val="singleLevel"/>
    <w:tmpl w:val="00000007"/>
    <w:name w:val="WW8Num10"/>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4A97BAB"/>
    <w:multiLevelType w:val="hybridMultilevel"/>
    <w:tmpl w:val="294CBA06"/>
    <w:name w:val="Outline3"/>
    <w:lvl w:ilvl="0" w:tplc="322AF2C0">
      <w:start w:val="1"/>
      <w:numFmt w:val="decimal"/>
      <w:lvlText w:val="%1."/>
      <w:lvlJc w:val="left"/>
      <w:pPr>
        <w:ind w:left="360" w:hanging="360"/>
      </w:pPr>
    </w:lvl>
    <w:lvl w:ilvl="1" w:tplc="78D27922" w:tentative="1">
      <w:start w:val="1"/>
      <w:numFmt w:val="lowerLetter"/>
      <w:lvlText w:val="%2."/>
      <w:lvlJc w:val="left"/>
      <w:pPr>
        <w:ind w:left="1080" w:hanging="360"/>
      </w:pPr>
    </w:lvl>
    <w:lvl w:ilvl="2" w:tplc="9D70679A" w:tentative="1">
      <w:start w:val="1"/>
      <w:numFmt w:val="lowerRoman"/>
      <w:lvlText w:val="%3."/>
      <w:lvlJc w:val="right"/>
      <w:pPr>
        <w:ind w:left="1800" w:hanging="180"/>
      </w:pPr>
    </w:lvl>
    <w:lvl w:ilvl="3" w:tplc="070253D4" w:tentative="1">
      <w:start w:val="1"/>
      <w:numFmt w:val="decimal"/>
      <w:lvlText w:val="%4."/>
      <w:lvlJc w:val="left"/>
      <w:pPr>
        <w:ind w:left="2520" w:hanging="360"/>
      </w:pPr>
    </w:lvl>
    <w:lvl w:ilvl="4" w:tplc="6E8C4B70" w:tentative="1">
      <w:start w:val="1"/>
      <w:numFmt w:val="lowerLetter"/>
      <w:lvlText w:val="%5."/>
      <w:lvlJc w:val="left"/>
      <w:pPr>
        <w:ind w:left="3240" w:hanging="360"/>
      </w:pPr>
    </w:lvl>
    <w:lvl w:ilvl="5" w:tplc="648850B4" w:tentative="1">
      <w:start w:val="1"/>
      <w:numFmt w:val="lowerRoman"/>
      <w:lvlText w:val="%6."/>
      <w:lvlJc w:val="right"/>
      <w:pPr>
        <w:ind w:left="3960" w:hanging="180"/>
      </w:pPr>
    </w:lvl>
    <w:lvl w:ilvl="6" w:tplc="8C40FB56" w:tentative="1">
      <w:start w:val="1"/>
      <w:numFmt w:val="decimal"/>
      <w:lvlText w:val="%7."/>
      <w:lvlJc w:val="left"/>
      <w:pPr>
        <w:ind w:left="4680" w:hanging="360"/>
      </w:pPr>
    </w:lvl>
    <w:lvl w:ilvl="7" w:tplc="BA9C84A2" w:tentative="1">
      <w:start w:val="1"/>
      <w:numFmt w:val="lowerLetter"/>
      <w:lvlText w:val="%8."/>
      <w:lvlJc w:val="left"/>
      <w:pPr>
        <w:ind w:left="5400" w:hanging="360"/>
      </w:pPr>
    </w:lvl>
    <w:lvl w:ilvl="8" w:tplc="E51612CA" w:tentative="1">
      <w:start w:val="1"/>
      <w:numFmt w:val="lowerRoman"/>
      <w:lvlText w:val="%9."/>
      <w:lvlJc w:val="right"/>
      <w:pPr>
        <w:ind w:left="6120" w:hanging="180"/>
      </w:pPr>
    </w:lvl>
  </w:abstractNum>
  <w:abstractNum w:abstractNumId="13">
    <w:nsid w:val="5660690F"/>
    <w:multiLevelType w:val="hybridMultilevel"/>
    <w:tmpl w:val="F35EDDE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3B7D0F"/>
    <w:multiLevelType w:val="hybridMultilevel"/>
    <w:tmpl w:val="0F8C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63A2E"/>
    <w:multiLevelType w:val="hybridMultilevel"/>
    <w:tmpl w:val="9212495C"/>
    <w:name w:val="Outline3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7D921E40"/>
    <w:multiLevelType w:val="multilevel"/>
    <w:tmpl w:val="66727926"/>
    <w:name w:val="Outline2"/>
    <w:lvl w:ilvl="0">
      <w:start w:val="1"/>
      <w:numFmt w:val="decimal"/>
      <w:lvlText w:val="%1"/>
      <w:lvlJc w:val="left"/>
      <w:pPr>
        <w:tabs>
          <w:tab w:val="num" w:pos="1728"/>
        </w:tabs>
        <w:ind w:left="1728" w:hanging="432"/>
      </w:pPr>
    </w:lvl>
    <w:lvl w:ilvl="1">
      <w:start w:val="1"/>
      <w:numFmt w:val="bullet"/>
      <w:lvlText w:val=""/>
      <w:lvlJc w:val="left"/>
      <w:pPr>
        <w:tabs>
          <w:tab w:val="num" w:pos="1872"/>
        </w:tabs>
        <w:ind w:left="1872" w:hanging="576"/>
      </w:pPr>
      <w:rPr>
        <w:rFonts w:ascii="Symbol" w:hAnsi="Symbol" w:hint="default"/>
      </w:rPr>
    </w:lvl>
    <w:lvl w:ilvl="2">
      <w:start w:val="1"/>
      <w:numFmt w:val="decimal"/>
      <w:lvlText w:val="%1.%2.%3"/>
      <w:lvlJc w:val="left"/>
      <w:pPr>
        <w:tabs>
          <w:tab w:val="num" w:pos="2016"/>
        </w:tabs>
        <w:ind w:left="2016" w:hanging="720"/>
      </w:pPr>
    </w:lvl>
    <w:lvl w:ilvl="3">
      <w:start w:val="1"/>
      <w:numFmt w:val="decimal"/>
      <w:lvlText w:val="%1.%2.%3.%4"/>
      <w:lvlJc w:val="left"/>
      <w:pPr>
        <w:tabs>
          <w:tab w:val="num" w:pos="2160"/>
        </w:tabs>
        <w:ind w:left="2160" w:hanging="864"/>
      </w:pPr>
    </w:lvl>
    <w:lvl w:ilvl="4">
      <w:start w:val="1"/>
      <w:numFmt w:val="decimal"/>
      <w:lvlText w:val="%1.%2.%3.%4.%5"/>
      <w:lvlJc w:val="left"/>
      <w:pPr>
        <w:tabs>
          <w:tab w:val="num" w:pos="2304"/>
        </w:tabs>
        <w:ind w:left="2304" w:hanging="1008"/>
      </w:pPr>
    </w:lvl>
    <w:lvl w:ilvl="5">
      <w:start w:val="1"/>
      <w:numFmt w:val="decimal"/>
      <w:lvlText w:val="%1.%2.%3.%4.%5.%6"/>
      <w:lvlJc w:val="left"/>
      <w:pPr>
        <w:tabs>
          <w:tab w:val="num" w:pos="2448"/>
        </w:tabs>
        <w:ind w:left="2448" w:hanging="1152"/>
      </w:pPr>
    </w:lvl>
    <w:lvl w:ilvl="6">
      <w:start w:val="1"/>
      <w:numFmt w:val="decimal"/>
      <w:lvlText w:val="%1.%2.%3.%4.%5.%6.%7"/>
      <w:lvlJc w:val="left"/>
      <w:pPr>
        <w:tabs>
          <w:tab w:val="num" w:pos="2592"/>
        </w:tabs>
        <w:ind w:left="2592" w:hanging="1296"/>
      </w:pPr>
    </w:lvl>
    <w:lvl w:ilvl="7">
      <w:start w:val="1"/>
      <w:numFmt w:val="decimal"/>
      <w:lvlText w:val="%1.%2.%3.%4.%5.%6.%7.%8"/>
      <w:lvlJc w:val="left"/>
      <w:pPr>
        <w:tabs>
          <w:tab w:val="num" w:pos="2736"/>
        </w:tabs>
        <w:ind w:left="2736" w:hanging="1440"/>
      </w:pPr>
    </w:lvl>
    <w:lvl w:ilvl="8">
      <w:start w:val="1"/>
      <w:numFmt w:val="decimal"/>
      <w:lvlText w:val="%1.%2.%3.%4.%5.%6.%7.%8.%9"/>
      <w:lvlJc w:val="left"/>
      <w:pPr>
        <w:tabs>
          <w:tab w:val="num" w:pos="2880"/>
        </w:tabs>
        <w:ind w:left="2880" w:hanging="1584"/>
      </w:pPr>
    </w:lvl>
  </w:abstractNum>
  <w:num w:numId="1">
    <w:abstractNumId w:val="0"/>
  </w:num>
  <w:num w:numId="2">
    <w:abstractNumId w:val="11"/>
  </w:num>
  <w:num w:numId="3">
    <w:abstractNumId w:val="13"/>
  </w:num>
  <w:num w:numId="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53"/>
    <w:rsid w:val="0000432F"/>
    <w:rsid w:val="00011A80"/>
    <w:rsid w:val="00014AA2"/>
    <w:rsid w:val="000169FF"/>
    <w:rsid w:val="00023682"/>
    <w:rsid w:val="000253F4"/>
    <w:rsid w:val="000278C3"/>
    <w:rsid w:val="00027AA8"/>
    <w:rsid w:val="00030672"/>
    <w:rsid w:val="00032A61"/>
    <w:rsid w:val="0003531F"/>
    <w:rsid w:val="0004026A"/>
    <w:rsid w:val="000429E3"/>
    <w:rsid w:val="000444D0"/>
    <w:rsid w:val="000456D8"/>
    <w:rsid w:val="00047DFC"/>
    <w:rsid w:val="0005094D"/>
    <w:rsid w:val="00054176"/>
    <w:rsid w:val="000546DA"/>
    <w:rsid w:val="00054FBB"/>
    <w:rsid w:val="00055845"/>
    <w:rsid w:val="00060E8D"/>
    <w:rsid w:val="00064F3E"/>
    <w:rsid w:val="000654AB"/>
    <w:rsid w:val="00065EC0"/>
    <w:rsid w:val="000706FE"/>
    <w:rsid w:val="0007518C"/>
    <w:rsid w:val="00083164"/>
    <w:rsid w:val="00085C2C"/>
    <w:rsid w:val="00091E85"/>
    <w:rsid w:val="000A1AA8"/>
    <w:rsid w:val="000B1776"/>
    <w:rsid w:val="000B6032"/>
    <w:rsid w:val="000B6735"/>
    <w:rsid w:val="000B7BC7"/>
    <w:rsid w:val="000C4CF0"/>
    <w:rsid w:val="000C6282"/>
    <w:rsid w:val="000C658B"/>
    <w:rsid w:val="000D1191"/>
    <w:rsid w:val="000D2DF4"/>
    <w:rsid w:val="000E14E1"/>
    <w:rsid w:val="000E16E0"/>
    <w:rsid w:val="000E4C68"/>
    <w:rsid w:val="000E799F"/>
    <w:rsid w:val="000E7C28"/>
    <w:rsid w:val="000F0EB2"/>
    <w:rsid w:val="000F305C"/>
    <w:rsid w:val="000F4E48"/>
    <w:rsid w:val="000F5789"/>
    <w:rsid w:val="0010109C"/>
    <w:rsid w:val="00103137"/>
    <w:rsid w:val="001105AB"/>
    <w:rsid w:val="00113668"/>
    <w:rsid w:val="00122D16"/>
    <w:rsid w:val="00126A2D"/>
    <w:rsid w:val="001346CD"/>
    <w:rsid w:val="00134E9F"/>
    <w:rsid w:val="00135A9F"/>
    <w:rsid w:val="00137AF6"/>
    <w:rsid w:val="00141D4C"/>
    <w:rsid w:val="00143460"/>
    <w:rsid w:val="00151C25"/>
    <w:rsid w:val="0015454F"/>
    <w:rsid w:val="00157BC8"/>
    <w:rsid w:val="00162F0C"/>
    <w:rsid w:val="00162F80"/>
    <w:rsid w:val="00170538"/>
    <w:rsid w:val="0017054D"/>
    <w:rsid w:val="00174807"/>
    <w:rsid w:val="00181577"/>
    <w:rsid w:val="00182A51"/>
    <w:rsid w:val="001841BB"/>
    <w:rsid w:val="001846FF"/>
    <w:rsid w:val="001853F1"/>
    <w:rsid w:val="00186752"/>
    <w:rsid w:val="00193BD3"/>
    <w:rsid w:val="001A4BE8"/>
    <w:rsid w:val="001A6598"/>
    <w:rsid w:val="001B2636"/>
    <w:rsid w:val="001B2C7D"/>
    <w:rsid w:val="001B6460"/>
    <w:rsid w:val="001C05CC"/>
    <w:rsid w:val="001C05EB"/>
    <w:rsid w:val="001C14F8"/>
    <w:rsid w:val="001D19B1"/>
    <w:rsid w:val="001E4CFA"/>
    <w:rsid w:val="001E5FE4"/>
    <w:rsid w:val="001F5501"/>
    <w:rsid w:val="002018C1"/>
    <w:rsid w:val="00201ABE"/>
    <w:rsid w:val="00203D01"/>
    <w:rsid w:val="00203F49"/>
    <w:rsid w:val="00205536"/>
    <w:rsid w:val="0020739E"/>
    <w:rsid w:val="00211D2A"/>
    <w:rsid w:val="0021231A"/>
    <w:rsid w:val="00215869"/>
    <w:rsid w:val="002159B5"/>
    <w:rsid w:val="00215B24"/>
    <w:rsid w:val="002168B5"/>
    <w:rsid w:val="00217104"/>
    <w:rsid w:val="0022108D"/>
    <w:rsid w:val="00221B72"/>
    <w:rsid w:val="00221CFB"/>
    <w:rsid w:val="00227211"/>
    <w:rsid w:val="00233881"/>
    <w:rsid w:val="00242548"/>
    <w:rsid w:val="00244B08"/>
    <w:rsid w:val="00260436"/>
    <w:rsid w:val="00260F10"/>
    <w:rsid w:val="00262B5D"/>
    <w:rsid w:val="00265990"/>
    <w:rsid w:val="00270A6D"/>
    <w:rsid w:val="00270EA3"/>
    <w:rsid w:val="00271C03"/>
    <w:rsid w:val="002772D2"/>
    <w:rsid w:val="002814A6"/>
    <w:rsid w:val="002827BD"/>
    <w:rsid w:val="0029424E"/>
    <w:rsid w:val="00294899"/>
    <w:rsid w:val="00297559"/>
    <w:rsid w:val="002976EA"/>
    <w:rsid w:val="002A24BE"/>
    <w:rsid w:val="002A6B9B"/>
    <w:rsid w:val="002A7569"/>
    <w:rsid w:val="002A79CD"/>
    <w:rsid w:val="002B5E7B"/>
    <w:rsid w:val="002B6F9E"/>
    <w:rsid w:val="002C0182"/>
    <w:rsid w:val="002C3D41"/>
    <w:rsid w:val="002C4C11"/>
    <w:rsid w:val="002D3B26"/>
    <w:rsid w:val="002D7577"/>
    <w:rsid w:val="002E3CD7"/>
    <w:rsid w:val="002E5AE1"/>
    <w:rsid w:val="002E5CAE"/>
    <w:rsid w:val="002F1291"/>
    <w:rsid w:val="002F3BF0"/>
    <w:rsid w:val="00302E92"/>
    <w:rsid w:val="00303110"/>
    <w:rsid w:val="003046B5"/>
    <w:rsid w:val="00305BAE"/>
    <w:rsid w:val="0031012A"/>
    <w:rsid w:val="00313484"/>
    <w:rsid w:val="0031441D"/>
    <w:rsid w:val="00322F38"/>
    <w:rsid w:val="00326942"/>
    <w:rsid w:val="00336E84"/>
    <w:rsid w:val="003405D8"/>
    <w:rsid w:val="00343120"/>
    <w:rsid w:val="0034712F"/>
    <w:rsid w:val="00352174"/>
    <w:rsid w:val="003534F1"/>
    <w:rsid w:val="00362148"/>
    <w:rsid w:val="003657BB"/>
    <w:rsid w:val="00365C36"/>
    <w:rsid w:val="0036633D"/>
    <w:rsid w:val="003704E3"/>
    <w:rsid w:val="00371246"/>
    <w:rsid w:val="003717C7"/>
    <w:rsid w:val="003718A2"/>
    <w:rsid w:val="003746F5"/>
    <w:rsid w:val="00382698"/>
    <w:rsid w:val="00385B25"/>
    <w:rsid w:val="00387F2C"/>
    <w:rsid w:val="0039756C"/>
    <w:rsid w:val="00397D0A"/>
    <w:rsid w:val="003A0DA1"/>
    <w:rsid w:val="003A1887"/>
    <w:rsid w:val="003A28A6"/>
    <w:rsid w:val="003A4CDB"/>
    <w:rsid w:val="003B25EC"/>
    <w:rsid w:val="003B29C6"/>
    <w:rsid w:val="003B6F8D"/>
    <w:rsid w:val="003B7C17"/>
    <w:rsid w:val="003C68C1"/>
    <w:rsid w:val="003C6ECC"/>
    <w:rsid w:val="003D2CBC"/>
    <w:rsid w:val="003D4ECA"/>
    <w:rsid w:val="003D706A"/>
    <w:rsid w:val="003E0A9B"/>
    <w:rsid w:val="003E1EDD"/>
    <w:rsid w:val="003E65A8"/>
    <w:rsid w:val="003E714C"/>
    <w:rsid w:val="003F0527"/>
    <w:rsid w:val="003F2D00"/>
    <w:rsid w:val="003F61B7"/>
    <w:rsid w:val="003F7AEF"/>
    <w:rsid w:val="00403F9E"/>
    <w:rsid w:val="00406353"/>
    <w:rsid w:val="00406527"/>
    <w:rsid w:val="004071B4"/>
    <w:rsid w:val="00415295"/>
    <w:rsid w:val="004168D4"/>
    <w:rsid w:val="00416A71"/>
    <w:rsid w:val="00427C4E"/>
    <w:rsid w:val="00431FAB"/>
    <w:rsid w:val="00433C86"/>
    <w:rsid w:val="00440086"/>
    <w:rsid w:val="00443191"/>
    <w:rsid w:val="0044352A"/>
    <w:rsid w:val="00445859"/>
    <w:rsid w:val="004502B8"/>
    <w:rsid w:val="00452F8A"/>
    <w:rsid w:val="004550AF"/>
    <w:rsid w:val="004564A9"/>
    <w:rsid w:val="00457F33"/>
    <w:rsid w:val="0046057F"/>
    <w:rsid w:val="00463EC0"/>
    <w:rsid w:val="004643BE"/>
    <w:rsid w:val="004677B0"/>
    <w:rsid w:val="00470DC9"/>
    <w:rsid w:val="0047459C"/>
    <w:rsid w:val="004748FB"/>
    <w:rsid w:val="00475A14"/>
    <w:rsid w:val="00475D9D"/>
    <w:rsid w:val="0047722B"/>
    <w:rsid w:val="00480B9F"/>
    <w:rsid w:val="00482E3F"/>
    <w:rsid w:val="004873AA"/>
    <w:rsid w:val="00490FA1"/>
    <w:rsid w:val="004967D5"/>
    <w:rsid w:val="004A6754"/>
    <w:rsid w:val="004B1B89"/>
    <w:rsid w:val="004B4F7E"/>
    <w:rsid w:val="004B79EA"/>
    <w:rsid w:val="004C1A9E"/>
    <w:rsid w:val="004C27FD"/>
    <w:rsid w:val="004C5BAB"/>
    <w:rsid w:val="004C7BAF"/>
    <w:rsid w:val="004D007C"/>
    <w:rsid w:val="004D1075"/>
    <w:rsid w:val="004E130A"/>
    <w:rsid w:val="004F74C2"/>
    <w:rsid w:val="0050050A"/>
    <w:rsid w:val="00501408"/>
    <w:rsid w:val="005036FC"/>
    <w:rsid w:val="00507BD3"/>
    <w:rsid w:val="005136EA"/>
    <w:rsid w:val="00516434"/>
    <w:rsid w:val="0051723B"/>
    <w:rsid w:val="00521960"/>
    <w:rsid w:val="00522AF4"/>
    <w:rsid w:val="00522E55"/>
    <w:rsid w:val="0052755D"/>
    <w:rsid w:val="00537BBA"/>
    <w:rsid w:val="00540423"/>
    <w:rsid w:val="005429A4"/>
    <w:rsid w:val="0054356A"/>
    <w:rsid w:val="00544549"/>
    <w:rsid w:val="005453C7"/>
    <w:rsid w:val="0055222D"/>
    <w:rsid w:val="005540CA"/>
    <w:rsid w:val="0055611F"/>
    <w:rsid w:val="00557C5C"/>
    <w:rsid w:val="0056252F"/>
    <w:rsid w:val="00572637"/>
    <w:rsid w:val="00574BBF"/>
    <w:rsid w:val="00574D0C"/>
    <w:rsid w:val="00575C41"/>
    <w:rsid w:val="00580C52"/>
    <w:rsid w:val="00590D8C"/>
    <w:rsid w:val="00592469"/>
    <w:rsid w:val="005930A1"/>
    <w:rsid w:val="00595B0F"/>
    <w:rsid w:val="00595B9E"/>
    <w:rsid w:val="005965D6"/>
    <w:rsid w:val="005A16D0"/>
    <w:rsid w:val="005A3215"/>
    <w:rsid w:val="005A6C50"/>
    <w:rsid w:val="005A7392"/>
    <w:rsid w:val="005B077A"/>
    <w:rsid w:val="005B0890"/>
    <w:rsid w:val="005B47EA"/>
    <w:rsid w:val="005B6304"/>
    <w:rsid w:val="005B7F25"/>
    <w:rsid w:val="005C0B00"/>
    <w:rsid w:val="005C4471"/>
    <w:rsid w:val="005C4891"/>
    <w:rsid w:val="005D30B0"/>
    <w:rsid w:val="005D4961"/>
    <w:rsid w:val="005D6467"/>
    <w:rsid w:val="005D6FAC"/>
    <w:rsid w:val="005E2053"/>
    <w:rsid w:val="005E4579"/>
    <w:rsid w:val="005E5093"/>
    <w:rsid w:val="005E562A"/>
    <w:rsid w:val="005E5B03"/>
    <w:rsid w:val="005F2B58"/>
    <w:rsid w:val="005F3683"/>
    <w:rsid w:val="005F5CBD"/>
    <w:rsid w:val="00601070"/>
    <w:rsid w:val="00601534"/>
    <w:rsid w:val="00601902"/>
    <w:rsid w:val="00603D4F"/>
    <w:rsid w:val="00606C7F"/>
    <w:rsid w:val="006075B7"/>
    <w:rsid w:val="00610FB6"/>
    <w:rsid w:val="00611F92"/>
    <w:rsid w:val="00620DEF"/>
    <w:rsid w:val="00622410"/>
    <w:rsid w:val="0062580B"/>
    <w:rsid w:val="00627110"/>
    <w:rsid w:val="00627D28"/>
    <w:rsid w:val="0063031C"/>
    <w:rsid w:val="00630F3B"/>
    <w:rsid w:val="00641EAC"/>
    <w:rsid w:val="00643152"/>
    <w:rsid w:val="006528A2"/>
    <w:rsid w:val="00660A7D"/>
    <w:rsid w:val="00660DD0"/>
    <w:rsid w:val="00662EB7"/>
    <w:rsid w:val="00662EDA"/>
    <w:rsid w:val="00663953"/>
    <w:rsid w:val="006652B4"/>
    <w:rsid w:val="00665782"/>
    <w:rsid w:val="006672E2"/>
    <w:rsid w:val="00670B54"/>
    <w:rsid w:val="006713F7"/>
    <w:rsid w:val="00671BB6"/>
    <w:rsid w:val="00673C56"/>
    <w:rsid w:val="006743BE"/>
    <w:rsid w:val="00677722"/>
    <w:rsid w:val="0068220B"/>
    <w:rsid w:val="0068728D"/>
    <w:rsid w:val="00693464"/>
    <w:rsid w:val="00695766"/>
    <w:rsid w:val="006A08B3"/>
    <w:rsid w:val="006A3511"/>
    <w:rsid w:val="006A5C40"/>
    <w:rsid w:val="006B16B7"/>
    <w:rsid w:val="006B3698"/>
    <w:rsid w:val="006C0AE2"/>
    <w:rsid w:val="006C1DFA"/>
    <w:rsid w:val="006C540F"/>
    <w:rsid w:val="006C629D"/>
    <w:rsid w:val="006C640B"/>
    <w:rsid w:val="006D1BD4"/>
    <w:rsid w:val="006D280C"/>
    <w:rsid w:val="006E10EF"/>
    <w:rsid w:val="006E1C86"/>
    <w:rsid w:val="006E40BA"/>
    <w:rsid w:val="006E5EB0"/>
    <w:rsid w:val="006E7A6A"/>
    <w:rsid w:val="006F0361"/>
    <w:rsid w:val="006F4A2D"/>
    <w:rsid w:val="0070399D"/>
    <w:rsid w:val="007049D5"/>
    <w:rsid w:val="00705DA7"/>
    <w:rsid w:val="0070685C"/>
    <w:rsid w:val="00706EA0"/>
    <w:rsid w:val="0070750C"/>
    <w:rsid w:val="00713CFF"/>
    <w:rsid w:val="00720F6B"/>
    <w:rsid w:val="00723065"/>
    <w:rsid w:val="00730B2E"/>
    <w:rsid w:val="00731104"/>
    <w:rsid w:val="007322E5"/>
    <w:rsid w:val="00737648"/>
    <w:rsid w:val="00742D50"/>
    <w:rsid w:val="007447E2"/>
    <w:rsid w:val="00746119"/>
    <w:rsid w:val="0074795B"/>
    <w:rsid w:val="00747AA1"/>
    <w:rsid w:val="007505BB"/>
    <w:rsid w:val="00750F43"/>
    <w:rsid w:val="00751A16"/>
    <w:rsid w:val="00751F50"/>
    <w:rsid w:val="007566C3"/>
    <w:rsid w:val="00760342"/>
    <w:rsid w:val="00761B99"/>
    <w:rsid w:val="00764B0E"/>
    <w:rsid w:val="0076561E"/>
    <w:rsid w:val="00772572"/>
    <w:rsid w:val="00774867"/>
    <w:rsid w:val="00776082"/>
    <w:rsid w:val="007804A2"/>
    <w:rsid w:val="00787711"/>
    <w:rsid w:val="007936F4"/>
    <w:rsid w:val="00793874"/>
    <w:rsid w:val="007938AD"/>
    <w:rsid w:val="007965FE"/>
    <w:rsid w:val="00797634"/>
    <w:rsid w:val="007A3B6A"/>
    <w:rsid w:val="007B03A3"/>
    <w:rsid w:val="007B3067"/>
    <w:rsid w:val="007B32B0"/>
    <w:rsid w:val="007B5D6C"/>
    <w:rsid w:val="007B6934"/>
    <w:rsid w:val="007B6EE6"/>
    <w:rsid w:val="007B7C1F"/>
    <w:rsid w:val="007C5262"/>
    <w:rsid w:val="007C610C"/>
    <w:rsid w:val="007C7218"/>
    <w:rsid w:val="007E496D"/>
    <w:rsid w:val="007E7F09"/>
    <w:rsid w:val="007F2574"/>
    <w:rsid w:val="007F2AD9"/>
    <w:rsid w:val="007F4D74"/>
    <w:rsid w:val="007F7F4A"/>
    <w:rsid w:val="0080426E"/>
    <w:rsid w:val="0080596E"/>
    <w:rsid w:val="00806CA2"/>
    <w:rsid w:val="00811617"/>
    <w:rsid w:val="0081563B"/>
    <w:rsid w:val="00820CB0"/>
    <w:rsid w:val="00820FC6"/>
    <w:rsid w:val="00826ABA"/>
    <w:rsid w:val="00830BE3"/>
    <w:rsid w:val="0083182F"/>
    <w:rsid w:val="0083391D"/>
    <w:rsid w:val="00834332"/>
    <w:rsid w:val="00835CCB"/>
    <w:rsid w:val="00841793"/>
    <w:rsid w:val="008441DC"/>
    <w:rsid w:val="008456AE"/>
    <w:rsid w:val="00847A71"/>
    <w:rsid w:val="008522B9"/>
    <w:rsid w:val="008545ED"/>
    <w:rsid w:val="00860CD7"/>
    <w:rsid w:val="00862BF4"/>
    <w:rsid w:val="00865B71"/>
    <w:rsid w:val="008678C2"/>
    <w:rsid w:val="008720D3"/>
    <w:rsid w:val="00875DA5"/>
    <w:rsid w:val="00875F16"/>
    <w:rsid w:val="00876910"/>
    <w:rsid w:val="00883006"/>
    <w:rsid w:val="008851F1"/>
    <w:rsid w:val="00885EC5"/>
    <w:rsid w:val="00892F9A"/>
    <w:rsid w:val="008941E0"/>
    <w:rsid w:val="008952F9"/>
    <w:rsid w:val="008954A5"/>
    <w:rsid w:val="008A00BA"/>
    <w:rsid w:val="008A0265"/>
    <w:rsid w:val="008A06C6"/>
    <w:rsid w:val="008A2144"/>
    <w:rsid w:val="008A4150"/>
    <w:rsid w:val="008A492F"/>
    <w:rsid w:val="008B02F7"/>
    <w:rsid w:val="008B3C75"/>
    <w:rsid w:val="008B51F7"/>
    <w:rsid w:val="008B6E74"/>
    <w:rsid w:val="008C146F"/>
    <w:rsid w:val="008C1D0C"/>
    <w:rsid w:val="008C4C7A"/>
    <w:rsid w:val="008D03D8"/>
    <w:rsid w:val="008D31B1"/>
    <w:rsid w:val="008D3DB5"/>
    <w:rsid w:val="008D610B"/>
    <w:rsid w:val="008D796F"/>
    <w:rsid w:val="008E5AB6"/>
    <w:rsid w:val="008E60F2"/>
    <w:rsid w:val="008E6E70"/>
    <w:rsid w:val="008F7EAC"/>
    <w:rsid w:val="00902A67"/>
    <w:rsid w:val="0090582D"/>
    <w:rsid w:val="00912DC8"/>
    <w:rsid w:val="009162E8"/>
    <w:rsid w:val="00917CEE"/>
    <w:rsid w:val="009204BA"/>
    <w:rsid w:val="00925DF0"/>
    <w:rsid w:val="009373AD"/>
    <w:rsid w:val="009427DD"/>
    <w:rsid w:val="009447DC"/>
    <w:rsid w:val="0094556B"/>
    <w:rsid w:val="009513A2"/>
    <w:rsid w:val="009552D6"/>
    <w:rsid w:val="009556B4"/>
    <w:rsid w:val="0095621D"/>
    <w:rsid w:val="009646EE"/>
    <w:rsid w:val="009648D2"/>
    <w:rsid w:val="00974633"/>
    <w:rsid w:val="0097521E"/>
    <w:rsid w:val="00983279"/>
    <w:rsid w:val="00987FF6"/>
    <w:rsid w:val="00991969"/>
    <w:rsid w:val="009A1EAF"/>
    <w:rsid w:val="009A46C8"/>
    <w:rsid w:val="009B15B1"/>
    <w:rsid w:val="009B24A7"/>
    <w:rsid w:val="009B3391"/>
    <w:rsid w:val="009C1222"/>
    <w:rsid w:val="009C1F75"/>
    <w:rsid w:val="009C29A5"/>
    <w:rsid w:val="009C57E7"/>
    <w:rsid w:val="009C5866"/>
    <w:rsid w:val="009D1EBB"/>
    <w:rsid w:val="009D22DC"/>
    <w:rsid w:val="009D2FF4"/>
    <w:rsid w:val="009D6062"/>
    <w:rsid w:val="009D6B10"/>
    <w:rsid w:val="009E50F4"/>
    <w:rsid w:val="009E58DF"/>
    <w:rsid w:val="009F0A1B"/>
    <w:rsid w:val="009F1308"/>
    <w:rsid w:val="009F1E39"/>
    <w:rsid w:val="009F64DC"/>
    <w:rsid w:val="009F730E"/>
    <w:rsid w:val="00A047DA"/>
    <w:rsid w:val="00A05435"/>
    <w:rsid w:val="00A06088"/>
    <w:rsid w:val="00A16342"/>
    <w:rsid w:val="00A23A0D"/>
    <w:rsid w:val="00A26511"/>
    <w:rsid w:val="00A278F3"/>
    <w:rsid w:val="00A32E22"/>
    <w:rsid w:val="00A46D0B"/>
    <w:rsid w:val="00A46F92"/>
    <w:rsid w:val="00A5173E"/>
    <w:rsid w:val="00A54684"/>
    <w:rsid w:val="00A54C10"/>
    <w:rsid w:val="00A574B6"/>
    <w:rsid w:val="00A628C6"/>
    <w:rsid w:val="00A6626C"/>
    <w:rsid w:val="00A66DCC"/>
    <w:rsid w:val="00A70C5B"/>
    <w:rsid w:val="00A71752"/>
    <w:rsid w:val="00A71982"/>
    <w:rsid w:val="00A739C9"/>
    <w:rsid w:val="00A77338"/>
    <w:rsid w:val="00A80E7D"/>
    <w:rsid w:val="00A94279"/>
    <w:rsid w:val="00A97EFF"/>
    <w:rsid w:val="00AA4263"/>
    <w:rsid w:val="00AA43E5"/>
    <w:rsid w:val="00AA6373"/>
    <w:rsid w:val="00AB1AAB"/>
    <w:rsid w:val="00AB3909"/>
    <w:rsid w:val="00AB5057"/>
    <w:rsid w:val="00AC1ECC"/>
    <w:rsid w:val="00AC2FA7"/>
    <w:rsid w:val="00AD1125"/>
    <w:rsid w:val="00AD442F"/>
    <w:rsid w:val="00AD4D5F"/>
    <w:rsid w:val="00AD6336"/>
    <w:rsid w:val="00AE11E6"/>
    <w:rsid w:val="00AE2E2F"/>
    <w:rsid w:val="00AE5538"/>
    <w:rsid w:val="00AF01A8"/>
    <w:rsid w:val="00B0650B"/>
    <w:rsid w:val="00B067C0"/>
    <w:rsid w:val="00B11473"/>
    <w:rsid w:val="00B20AC5"/>
    <w:rsid w:val="00B215C6"/>
    <w:rsid w:val="00B23094"/>
    <w:rsid w:val="00B33CA4"/>
    <w:rsid w:val="00B37D91"/>
    <w:rsid w:val="00B40C70"/>
    <w:rsid w:val="00B4250F"/>
    <w:rsid w:val="00B42724"/>
    <w:rsid w:val="00B42AA5"/>
    <w:rsid w:val="00B441B2"/>
    <w:rsid w:val="00B46195"/>
    <w:rsid w:val="00B50F3B"/>
    <w:rsid w:val="00B52CE7"/>
    <w:rsid w:val="00B52F66"/>
    <w:rsid w:val="00B6216F"/>
    <w:rsid w:val="00B74BC0"/>
    <w:rsid w:val="00B834A2"/>
    <w:rsid w:val="00B86DB6"/>
    <w:rsid w:val="00B928A9"/>
    <w:rsid w:val="00B932D6"/>
    <w:rsid w:val="00B9583F"/>
    <w:rsid w:val="00BA6F72"/>
    <w:rsid w:val="00BA7BF8"/>
    <w:rsid w:val="00BB1940"/>
    <w:rsid w:val="00BB22CD"/>
    <w:rsid w:val="00BB531F"/>
    <w:rsid w:val="00BB60AD"/>
    <w:rsid w:val="00BB759C"/>
    <w:rsid w:val="00BC2389"/>
    <w:rsid w:val="00BC39F7"/>
    <w:rsid w:val="00BC49EC"/>
    <w:rsid w:val="00BC5D26"/>
    <w:rsid w:val="00BC6F88"/>
    <w:rsid w:val="00BD237E"/>
    <w:rsid w:val="00BD4355"/>
    <w:rsid w:val="00BE17CD"/>
    <w:rsid w:val="00BE5F98"/>
    <w:rsid w:val="00C00D07"/>
    <w:rsid w:val="00C060C4"/>
    <w:rsid w:val="00C1284A"/>
    <w:rsid w:val="00C14620"/>
    <w:rsid w:val="00C160AD"/>
    <w:rsid w:val="00C17542"/>
    <w:rsid w:val="00C176B3"/>
    <w:rsid w:val="00C253CF"/>
    <w:rsid w:val="00C26D1C"/>
    <w:rsid w:val="00C320CA"/>
    <w:rsid w:val="00C324CD"/>
    <w:rsid w:val="00C36FC1"/>
    <w:rsid w:val="00C40D81"/>
    <w:rsid w:val="00C45312"/>
    <w:rsid w:val="00C47424"/>
    <w:rsid w:val="00C572BB"/>
    <w:rsid w:val="00C6100D"/>
    <w:rsid w:val="00C6195D"/>
    <w:rsid w:val="00C663A3"/>
    <w:rsid w:val="00C66BE7"/>
    <w:rsid w:val="00C7209B"/>
    <w:rsid w:val="00C72F61"/>
    <w:rsid w:val="00C73674"/>
    <w:rsid w:val="00C80319"/>
    <w:rsid w:val="00C83FA0"/>
    <w:rsid w:val="00C90F80"/>
    <w:rsid w:val="00C96B6D"/>
    <w:rsid w:val="00CA20A8"/>
    <w:rsid w:val="00CA4550"/>
    <w:rsid w:val="00CA6796"/>
    <w:rsid w:val="00CB04E7"/>
    <w:rsid w:val="00CB1486"/>
    <w:rsid w:val="00CC00D6"/>
    <w:rsid w:val="00CC1296"/>
    <w:rsid w:val="00CC29DB"/>
    <w:rsid w:val="00CC78CC"/>
    <w:rsid w:val="00CD0083"/>
    <w:rsid w:val="00CD184E"/>
    <w:rsid w:val="00CD45E0"/>
    <w:rsid w:val="00CE2CA2"/>
    <w:rsid w:val="00CE5C63"/>
    <w:rsid w:val="00CF129B"/>
    <w:rsid w:val="00D01683"/>
    <w:rsid w:val="00D038D7"/>
    <w:rsid w:val="00D04930"/>
    <w:rsid w:val="00D04DAA"/>
    <w:rsid w:val="00D06434"/>
    <w:rsid w:val="00D1032F"/>
    <w:rsid w:val="00D15141"/>
    <w:rsid w:val="00D2032E"/>
    <w:rsid w:val="00D21DC2"/>
    <w:rsid w:val="00D21F10"/>
    <w:rsid w:val="00D2406E"/>
    <w:rsid w:val="00D27648"/>
    <w:rsid w:val="00D33A23"/>
    <w:rsid w:val="00D34020"/>
    <w:rsid w:val="00D376E5"/>
    <w:rsid w:val="00D44F22"/>
    <w:rsid w:val="00D45DAC"/>
    <w:rsid w:val="00D51A2B"/>
    <w:rsid w:val="00D522F3"/>
    <w:rsid w:val="00D531AA"/>
    <w:rsid w:val="00D540E7"/>
    <w:rsid w:val="00D55495"/>
    <w:rsid w:val="00D57E72"/>
    <w:rsid w:val="00D64FB5"/>
    <w:rsid w:val="00D655B5"/>
    <w:rsid w:val="00D7095C"/>
    <w:rsid w:val="00D70D28"/>
    <w:rsid w:val="00D72BE5"/>
    <w:rsid w:val="00D74125"/>
    <w:rsid w:val="00D77ED5"/>
    <w:rsid w:val="00D77FFD"/>
    <w:rsid w:val="00D8093C"/>
    <w:rsid w:val="00D80D0D"/>
    <w:rsid w:val="00D80FA2"/>
    <w:rsid w:val="00D82C86"/>
    <w:rsid w:val="00D94B3E"/>
    <w:rsid w:val="00D957AB"/>
    <w:rsid w:val="00DA12E6"/>
    <w:rsid w:val="00DA1A6A"/>
    <w:rsid w:val="00DA2E5F"/>
    <w:rsid w:val="00DA5BEE"/>
    <w:rsid w:val="00DB2AD5"/>
    <w:rsid w:val="00DC1A97"/>
    <w:rsid w:val="00DC464D"/>
    <w:rsid w:val="00DC4C8E"/>
    <w:rsid w:val="00DC7AC9"/>
    <w:rsid w:val="00DD0373"/>
    <w:rsid w:val="00DD1FF9"/>
    <w:rsid w:val="00DD2CC2"/>
    <w:rsid w:val="00DD512E"/>
    <w:rsid w:val="00DE0112"/>
    <w:rsid w:val="00DE0A8F"/>
    <w:rsid w:val="00DF085E"/>
    <w:rsid w:val="00DF4AE7"/>
    <w:rsid w:val="00E01645"/>
    <w:rsid w:val="00E04D03"/>
    <w:rsid w:val="00E0646B"/>
    <w:rsid w:val="00E22C69"/>
    <w:rsid w:val="00E264DE"/>
    <w:rsid w:val="00E270A3"/>
    <w:rsid w:val="00E402D6"/>
    <w:rsid w:val="00E40D1E"/>
    <w:rsid w:val="00E4112F"/>
    <w:rsid w:val="00E436A6"/>
    <w:rsid w:val="00E43EE8"/>
    <w:rsid w:val="00E44C2F"/>
    <w:rsid w:val="00E50CB6"/>
    <w:rsid w:val="00E60A0F"/>
    <w:rsid w:val="00E63EED"/>
    <w:rsid w:val="00E6713E"/>
    <w:rsid w:val="00E7434E"/>
    <w:rsid w:val="00E81E0C"/>
    <w:rsid w:val="00E83B48"/>
    <w:rsid w:val="00E84B16"/>
    <w:rsid w:val="00E90CFC"/>
    <w:rsid w:val="00E93CB4"/>
    <w:rsid w:val="00E94078"/>
    <w:rsid w:val="00E95577"/>
    <w:rsid w:val="00E971D0"/>
    <w:rsid w:val="00E978C6"/>
    <w:rsid w:val="00E97E17"/>
    <w:rsid w:val="00EA1957"/>
    <w:rsid w:val="00EA1E7E"/>
    <w:rsid w:val="00EA4696"/>
    <w:rsid w:val="00EA4CF6"/>
    <w:rsid w:val="00EA6C3B"/>
    <w:rsid w:val="00EB00EA"/>
    <w:rsid w:val="00EB1BF6"/>
    <w:rsid w:val="00EB2990"/>
    <w:rsid w:val="00EC3A32"/>
    <w:rsid w:val="00EC3B03"/>
    <w:rsid w:val="00ED5ECD"/>
    <w:rsid w:val="00ED6922"/>
    <w:rsid w:val="00EE6305"/>
    <w:rsid w:val="00EF373C"/>
    <w:rsid w:val="00EF541E"/>
    <w:rsid w:val="00F00575"/>
    <w:rsid w:val="00F01BA2"/>
    <w:rsid w:val="00F03431"/>
    <w:rsid w:val="00F136A9"/>
    <w:rsid w:val="00F14772"/>
    <w:rsid w:val="00F16058"/>
    <w:rsid w:val="00F2205E"/>
    <w:rsid w:val="00F24B62"/>
    <w:rsid w:val="00F2589C"/>
    <w:rsid w:val="00F306D5"/>
    <w:rsid w:val="00F30C56"/>
    <w:rsid w:val="00F3327C"/>
    <w:rsid w:val="00F34E19"/>
    <w:rsid w:val="00F3630C"/>
    <w:rsid w:val="00F4073C"/>
    <w:rsid w:val="00F433A5"/>
    <w:rsid w:val="00F462E8"/>
    <w:rsid w:val="00F52534"/>
    <w:rsid w:val="00F55710"/>
    <w:rsid w:val="00F55C42"/>
    <w:rsid w:val="00F573B9"/>
    <w:rsid w:val="00F62669"/>
    <w:rsid w:val="00F65EED"/>
    <w:rsid w:val="00F662B4"/>
    <w:rsid w:val="00F66A2E"/>
    <w:rsid w:val="00F70C4F"/>
    <w:rsid w:val="00F811CF"/>
    <w:rsid w:val="00F82379"/>
    <w:rsid w:val="00F8451D"/>
    <w:rsid w:val="00F84659"/>
    <w:rsid w:val="00F90339"/>
    <w:rsid w:val="00F924AB"/>
    <w:rsid w:val="00F926FD"/>
    <w:rsid w:val="00F93DF2"/>
    <w:rsid w:val="00F96E56"/>
    <w:rsid w:val="00FA079D"/>
    <w:rsid w:val="00FA2F03"/>
    <w:rsid w:val="00FA78DC"/>
    <w:rsid w:val="00FA7B53"/>
    <w:rsid w:val="00FB4B68"/>
    <w:rsid w:val="00FB5B49"/>
    <w:rsid w:val="00FC230C"/>
    <w:rsid w:val="00FC2758"/>
    <w:rsid w:val="00FD6552"/>
    <w:rsid w:val="00FE10FA"/>
    <w:rsid w:val="00FE63C8"/>
    <w:rsid w:val="00FE7669"/>
    <w:rsid w:val="00FE7C14"/>
    <w:rsid w:val="00FF142D"/>
    <w:rsid w:val="00FF1739"/>
    <w:rsid w:val="00FF4746"/>
    <w:rsid w:val="00FF47C3"/>
    <w:rsid w:val="00FF75D3"/>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qFormat/>
    <w:rsid w:val="00463EC0"/>
    <w:pPr>
      <w:keepNext/>
      <w:numPr>
        <w:ilvl w:val="1"/>
        <w:numId w:val="1"/>
      </w:numPr>
      <w:tabs>
        <w:tab w:val="left" w:pos="1080"/>
      </w:tabs>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2"/>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B03"/>
    <w:pPr>
      <w:tabs>
        <w:tab w:val="left" w:pos="8850"/>
      </w:tabs>
      <w:suppressAutoHyphens/>
    </w:pPr>
    <w:rPr>
      <w:rFonts w:ascii="Arial" w:hAnsi="Arial"/>
      <w:sz w:val="22"/>
      <w:szCs w:val="24"/>
      <w:lang w:eastAsia="ar-SA"/>
    </w:rPr>
  </w:style>
  <w:style w:type="paragraph" w:styleId="Heading1">
    <w:name w:val="heading 1"/>
    <w:basedOn w:val="Normal"/>
    <w:next w:val="Normal"/>
    <w:link w:val="Heading1Char"/>
    <w:qFormat/>
    <w:rsid w:val="00463EC0"/>
    <w:pPr>
      <w:keepNext/>
      <w:numPr>
        <w:numId w:val="1"/>
      </w:numPr>
      <w:tabs>
        <w:tab w:val="left" w:pos="720"/>
      </w:tabs>
      <w:jc w:val="both"/>
      <w:outlineLvl w:val="0"/>
    </w:pPr>
    <w:rPr>
      <w:rFonts w:cs="Arial"/>
      <w:b/>
      <w:szCs w:val="22"/>
    </w:rPr>
  </w:style>
  <w:style w:type="paragraph" w:styleId="Heading2">
    <w:name w:val="heading 2"/>
    <w:basedOn w:val="Normal"/>
    <w:next w:val="Normal"/>
    <w:qFormat/>
    <w:rsid w:val="00463EC0"/>
    <w:pPr>
      <w:keepNext/>
      <w:numPr>
        <w:ilvl w:val="1"/>
        <w:numId w:val="1"/>
      </w:numPr>
      <w:tabs>
        <w:tab w:val="left" w:pos="1080"/>
      </w:tabs>
      <w:outlineLvl w:val="1"/>
    </w:pPr>
    <w:rPr>
      <w:rFonts w:cs="Arial"/>
      <w:b/>
      <w:bCs/>
      <w:szCs w:val="22"/>
    </w:rPr>
  </w:style>
  <w:style w:type="paragraph" w:styleId="Heading3">
    <w:name w:val="heading 3"/>
    <w:basedOn w:val="Normal"/>
    <w:next w:val="Normal"/>
    <w:qFormat/>
    <w:rsid w:val="00463EC0"/>
    <w:pPr>
      <w:numPr>
        <w:ilvl w:val="2"/>
        <w:numId w:val="1"/>
      </w:numPr>
      <w:outlineLvl w:val="2"/>
    </w:pPr>
    <w:rPr>
      <w:rFonts w:cs="Arial"/>
      <w:b/>
      <w:bCs/>
      <w:szCs w:val="26"/>
    </w:rPr>
  </w:style>
  <w:style w:type="paragraph" w:styleId="Heading4">
    <w:name w:val="heading 4"/>
    <w:basedOn w:val="Normal"/>
    <w:next w:val="Normal"/>
    <w:qFormat/>
    <w:rsid w:val="00463E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463EC0"/>
    <w:pPr>
      <w:numPr>
        <w:ilvl w:val="4"/>
        <w:numId w:val="1"/>
      </w:numPr>
      <w:spacing w:before="240" w:after="60"/>
      <w:outlineLvl w:val="4"/>
    </w:pPr>
    <w:rPr>
      <w:b/>
      <w:bCs/>
      <w:i/>
      <w:iCs/>
      <w:sz w:val="26"/>
      <w:szCs w:val="26"/>
    </w:rPr>
  </w:style>
  <w:style w:type="paragraph" w:styleId="Heading6">
    <w:name w:val="heading 6"/>
    <w:basedOn w:val="Normal"/>
    <w:next w:val="Normal"/>
    <w:qFormat/>
    <w:rsid w:val="00463EC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463EC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63E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63EC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63EC0"/>
    <w:rPr>
      <w:rFonts w:ascii="Symbol" w:hAnsi="Symbol"/>
    </w:rPr>
  </w:style>
  <w:style w:type="character" w:customStyle="1" w:styleId="WW8Num3z0">
    <w:name w:val="WW8Num3z0"/>
    <w:rsid w:val="00463EC0"/>
    <w:rPr>
      <w:rFonts w:ascii="Symbol" w:hAnsi="Symbol"/>
    </w:rPr>
  </w:style>
  <w:style w:type="character" w:customStyle="1" w:styleId="WW8Num4z0">
    <w:name w:val="WW8Num4z0"/>
    <w:rsid w:val="00463EC0"/>
    <w:rPr>
      <w:rFonts w:ascii="Symbol" w:hAnsi="Symbol"/>
    </w:rPr>
  </w:style>
  <w:style w:type="character" w:customStyle="1" w:styleId="WW8Num4z1">
    <w:name w:val="WW8Num4z1"/>
    <w:rsid w:val="00463EC0"/>
    <w:rPr>
      <w:rFonts w:ascii="Courier New" w:hAnsi="Courier New" w:cs="Courier New"/>
    </w:rPr>
  </w:style>
  <w:style w:type="character" w:customStyle="1" w:styleId="WW8Num5z0">
    <w:name w:val="WW8Num5z0"/>
    <w:rsid w:val="00463EC0"/>
    <w:rPr>
      <w:rFonts w:ascii="Symbol" w:hAnsi="Symbol"/>
    </w:rPr>
  </w:style>
  <w:style w:type="character" w:customStyle="1" w:styleId="WW8Num5z1">
    <w:name w:val="WW8Num5z1"/>
    <w:rsid w:val="00463EC0"/>
    <w:rPr>
      <w:rFonts w:ascii="Courier New" w:hAnsi="Courier New" w:cs="Courier New"/>
    </w:rPr>
  </w:style>
  <w:style w:type="character" w:customStyle="1" w:styleId="WW8Num6z0">
    <w:name w:val="WW8Num6z0"/>
    <w:rsid w:val="00463EC0"/>
    <w:rPr>
      <w:rFonts w:ascii="StarSymbol" w:hAnsi="StarSymbol" w:cs="StarSymbol"/>
      <w:sz w:val="18"/>
      <w:szCs w:val="18"/>
    </w:rPr>
  </w:style>
  <w:style w:type="character" w:customStyle="1" w:styleId="WW8Num6z1">
    <w:name w:val="WW8Num6z1"/>
    <w:rsid w:val="00463EC0"/>
    <w:rPr>
      <w:rFonts w:ascii="Wingdings 2" w:hAnsi="Wingdings 2" w:cs="StarSymbol"/>
      <w:sz w:val="18"/>
      <w:szCs w:val="18"/>
    </w:rPr>
  </w:style>
  <w:style w:type="character" w:customStyle="1" w:styleId="WW8Num7z0">
    <w:name w:val="WW8Num7z0"/>
    <w:rsid w:val="00463EC0"/>
    <w:rPr>
      <w:rFonts w:ascii="StarSymbol" w:hAnsi="StarSymbol" w:cs="StarSymbol"/>
      <w:sz w:val="18"/>
      <w:szCs w:val="18"/>
    </w:rPr>
  </w:style>
  <w:style w:type="character" w:customStyle="1" w:styleId="WW8Num7z1">
    <w:name w:val="WW8Num7z1"/>
    <w:rsid w:val="00463EC0"/>
    <w:rPr>
      <w:rFonts w:ascii="Wingdings 2" w:hAnsi="Wingdings 2" w:cs="StarSymbol"/>
      <w:sz w:val="18"/>
      <w:szCs w:val="18"/>
    </w:rPr>
  </w:style>
  <w:style w:type="character" w:customStyle="1" w:styleId="WW8Num2z1">
    <w:name w:val="WW8Num2z1"/>
    <w:rsid w:val="00463EC0"/>
    <w:rPr>
      <w:rFonts w:ascii="Courier New" w:hAnsi="Courier New" w:cs="Courier New"/>
    </w:rPr>
  </w:style>
  <w:style w:type="character" w:customStyle="1" w:styleId="WW8Num3z1">
    <w:name w:val="WW8Num3z1"/>
    <w:rsid w:val="00463EC0"/>
    <w:rPr>
      <w:rFonts w:ascii="Symbol" w:hAnsi="Symbol" w:cs="StarSymbol"/>
      <w:sz w:val="18"/>
      <w:szCs w:val="18"/>
    </w:rPr>
  </w:style>
  <w:style w:type="character" w:customStyle="1" w:styleId="WW8Num4z2">
    <w:name w:val="WW8Num4z2"/>
    <w:rsid w:val="00463EC0"/>
    <w:rPr>
      <w:rFonts w:ascii="Wingdings" w:hAnsi="Wingdings"/>
    </w:rPr>
  </w:style>
  <w:style w:type="character" w:customStyle="1" w:styleId="WW8Num5z2">
    <w:name w:val="WW8Num5z2"/>
    <w:rsid w:val="00463EC0"/>
    <w:rPr>
      <w:rFonts w:ascii="Wingdings" w:hAnsi="Wingdings"/>
    </w:rPr>
  </w:style>
  <w:style w:type="character" w:customStyle="1" w:styleId="WW-DefaultParagraphFont">
    <w:name w:val="WW-Default Paragraph Font"/>
    <w:rsid w:val="00463EC0"/>
  </w:style>
  <w:style w:type="character" w:customStyle="1" w:styleId="Absatz-Standardschriftart">
    <w:name w:val="Absatz-Standardschriftart"/>
    <w:rsid w:val="00463EC0"/>
  </w:style>
  <w:style w:type="character" w:customStyle="1" w:styleId="WW-Absatz-Standardschriftart">
    <w:name w:val="WW-Absatz-Standardschriftart"/>
    <w:rsid w:val="00463EC0"/>
  </w:style>
  <w:style w:type="character" w:customStyle="1" w:styleId="WW-Absatz-Standardschriftart1">
    <w:name w:val="WW-Absatz-Standardschriftart1"/>
    <w:rsid w:val="00463EC0"/>
  </w:style>
  <w:style w:type="character" w:customStyle="1" w:styleId="WW8Num1z0">
    <w:name w:val="WW8Num1z0"/>
    <w:rsid w:val="00463EC0"/>
    <w:rPr>
      <w:rFonts w:ascii="Symbol" w:hAnsi="Symbol"/>
    </w:rPr>
  </w:style>
  <w:style w:type="character" w:customStyle="1" w:styleId="WW8Num1z1">
    <w:name w:val="WW8Num1z1"/>
    <w:rsid w:val="00463EC0"/>
    <w:rPr>
      <w:rFonts w:ascii="Courier New" w:hAnsi="Courier New" w:cs="Courier New"/>
    </w:rPr>
  </w:style>
  <w:style w:type="character" w:customStyle="1" w:styleId="WW8Num1z2">
    <w:name w:val="WW8Num1z2"/>
    <w:rsid w:val="00463EC0"/>
    <w:rPr>
      <w:rFonts w:ascii="Wingdings" w:hAnsi="Wingdings"/>
    </w:rPr>
  </w:style>
  <w:style w:type="character" w:customStyle="1" w:styleId="WW8Num2z2">
    <w:name w:val="WW8Num2z2"/>
    <w:rsid w:val="00463EC0"/>
    <w:rPr>
      <w:rFonts w:ascii="Wingdings" w:hAnsi="Wingdings"/>
    </w:rPr>
  </w:style>
  <w:style w:type="character" w:customStyle="1" w:styleId="WW-DefaultParagraphFont1">
    <w:name w:val="WW-Default Paragraph Font1"/>
    <w:rsid w:val="00463EC0"/>
  </w:style>
  <w:style w:type="character" w:styleId="FollowedHyperlink">
    <w:name w:val="FollowedHyperlink"/>
    <w:rsid w:val="00463EC0"/>
    <w:rPr>
      <w:color w:val="800080"/>
      <w:u w:val="single"/>
    </w:rPr>
  </w:style>
  <w:style w:type="character" w:styleId="Hyperlink">
    <w:name w:val="Hyperlink"/>
    <w:basedOn w:val="WW-DefaultParagraphFont1"/>
    <w:uiPriority w:val="99"/>
    <w:rsid w:val="00463EC0"/>
    <w:rPr>
      <w:color w:val="0000FF"/>
      <w:u w:val="single"/>
    </w:rPr>
  </w:style>
  <w:style w:type="character" w:styleId="PageNumber">
    <w:name w:val="page number"/>
    <w:basedOn w:val="WW-DefaultParagraphFont1"/>
    <w:rsid w:val="00463EC0"/>
  </w:style>
  <w:style w:type="character" w:customStyle="1" w:styleId="CharChar">
    <w:name w:val="Char Char"/>
    <w:basedOn w:val="WW-DefaultParagraphFont1"/>
    <w:rsid w:val="00463EC0"/>
    <w:rPr>
      <w:rFonts w:ascii="Arial" w:hAnsi="Arial" w:cs="Arial"/>
      <w:b/>
      <w:bCs/>
      <w:sz w:val="22"/>
      <w:szCs w:val="22"/>
      <w:lang w:val="en-US" w:eastAsia="ar-SA" w:bidi="ar-SA"/>
    </w:rPr>
  </w:style>
  <w:style w:type="character" w:customStyle="1" w:styleId="CharChar1">
    <w:name w:val="Char Char1"/>
    <w:basedOn w:val="WW-DefaultParagraphFont1"/>
    <w:rsid w:val="00463EC0"/>
    <w:rPr>
      <w:rFonts w:ascii="Arial" w:hAnsi="Arial" w:cs="Arial"/>
      <w:b/>
      <w:sz w:val="22"/>
      <w:szCs w:val="22"/>
      <w:lang w:val="en-GB" w:eastAsia="ar-SA" w:bidi="ar-SA"/>
    </w:rPr>
  </w:style>
  <w:style w:type="character" w:styleId="CommentReference">
    <w:name w:val="annotation reference"/>
    <w:basedOn w:val="WW-DefaultParagraphFont1"/>
    <w:rsid w:val="00463EC0"/>
    <w:rPr>
      <w:sz w:val="16"/>
      <w:szCs w:val="16"/>
    </w:rPr>
  </w:style>
  <w:style w:type="character" w:customStyle="1" w:styleId="FootnoteCharacters">
    <w:name w:val="Footnote Characters"/>
    <w:basedOn w:val="WW-DefaultParagraphFont1"/>
    <w:rsid w:val="00463EC0"/>
    <w:rPr>
      <w:vertAlign w:val="superscript"/>
    </w:rPr>
  </w:style>
  <w:style w:type="character" w:customStyle="1" w:styleId="heading4Char">
    <w:name w:val="heading 4 Char"/>
    <w:basedOn w:val="WW-DefaultParagraphFont1"/>
    <w:rsid w:val="00463EC0"/>
    <w:rPr>
      <w:rFonts w:ascii="Arial" w:hAnsi="Arial"/>
      <w:sz w:val="22"/>
      <w:lang w:val="en-US" w:eastAsia="ar-SA" w:bidi="ar-SA"/>
    </w:rPr>
  </w:style>
  <w:style w:type="character" w:customStyle="1" w:styleId="Bullets">
    <w:name w:val="Bullets"/>
    <w:rsid w:val="00463EC0"/>
    <w:rPr>
      <w:rFonts w:ascii="StarSymbol" w:eastAsia="StarSymbol" w:hAnsi="StarSymbol" w:cs="StarSymbol"/>
      <w:sz w:val="18"/>
      <w:szCs w:val="18"/>
    </w:rPr>
  </w:style>
  <w:style w:type="character" w:customStyle="1" w:styleId="graytext1">
    <w:name w:val="graytext1"/>
    <w:basedOn w:val="WW-DefaultParagraphFont"/>
    <w:rsid w:val="00463EC0"/>
    <w:rPr>
      <w:color w:val="666666"/>
    </w:rPr>
  </w:style>
  <w:style w:type="character" w:customStyle="1" w:styleId="RTFNum21">
    <w:name w:val="RTF_Num 2 1"/>
    <w:rsid w:val="00463EC0"/>
  </w:style>
  <w:style w:type="character" w:customStyle="1" w:styleId="RTFNum22">
    <w:name w:val="RTF_Num 2 2"/>
    <w:rsid w:val="00463EC0"/>
  </w:style>
  <w:style w:type="character" w:customStyle="1" w:styleId="RTFNum23">
    <w:name w:val="RTF_Num 2 3"/>
    <w:rsid w:val="00463EC0"/>
  </w:style>
  <w:style w:type="character" w:customStyle="1" w:styleId="RTFNum24">
    <w:name w:val="RTF_Num 2 4"/>
    <w:rsid w:val="00463EC0"/>
  </w:style>
  <w:style w:type="character" w:customStyle="1" w:styleId="RTFNum25">
    <w:name w:val="RTF_Num 2 5"/>
    <w:rsid w:val="00463EC0"/>
  </w:style>
  <w:style w:type="character" w:customStyle="1" w:styleId="RTFNum26">
    <w:name w:val="RTF_Num 2 6"/>
    <w:rsid w:val="00463EC0"/>
  </w:style>
  <w:style w:type="character" w:customStyle="1" w:styleId="RTFNum27">
    <w:name w:val="RTF_Num 2 7"/>
    <w:rsid w:val="00463EC0"/>
  </w:style>
  <w:style w:type="character" w:customStyle="1" w:styleId="RTFNum28">
    <w:name w:val="RTF_Num 2 8"/>
    <w:rsid w:val="00463EC0"/>
  </w:style>
  <w:style w:type="character" w:customStyle="1" w:styleId="Definition">
    <w:name w:val="Definition"/>
    <w:rsid w:val="00463EC0"/>
  </w:style>
  <w:style w:type="character" w:customStyle="1" w:styleId="CITE">
    <w:name w:val="CITE"/>
    <w:rsid w:val="00463EC0"/>
    <w:rPr>
      <w:i/>
      <w:iCs/>
    </w:rPr>
  </w:style>
  <w:style w:type="character" w:customStyle="1" w:styleId="CODE">
    <w:name w:val="CODE"/>
    <w:rsid w:val="00463EC0"/>
    <w:rPr>
      <w:rFonts w:ascii="Courier New" w:eastAsia="Courier New" w:hAnsi="Courier New" w:cs="Courier New"/>
      <w:sz w:val="20"/>
      <w:szCs w:val="20"/>
    </w:rPr>
  </w:style>
  <w:style w:type="character" w:styleId="Emphasis">
    <w:name w:val="Emphasis"/>
    <w:uiPriority w:val="20"/>
    <w:qFormat/>
    <w:rsid w:val="00463EC0"/>
    <w:rPr>
      <w:i/>
      <w:iCs/>
    </w:rPr>
  </w:style>
  <w:style w:type="character" w:customStyle="1" w:styleId="Keyboard">
    <w:name w:val="Keyboard"/>
    <w:rsid w:val="00463EC0"/>
    <w:rPr>
      <w:rFonts w:ascii="Courier New" w:eastAsia="Courier New" w:hAnsi="Courier New" w:cs="Courier New"/>
      <w:b/>
      <w:bCs/>
      <w:sz w:val="20"/>
      <w:szCs w:val="20"/>
    </w:rPr>
  </w:style>
  <w:style w:type="character" w:customStyle="1" w:styleId="Sample">
    <w:name w:val="Sample"/>
    <w:rsid w:val="00463EC0"/>
    <w:rPr>
      <w:rFonts w:ascii="Courier New" w:eastAsia="Courier New" w:hAnsi="Courier New" w:cs="Courier New"/>
    </w:rPr>
  </w:style>
  <w:style w:type="character" w:styleId="Strong">
    <w:name w:val="Strong"/>
    <w:uiPriority w:val="22"/>
    <w:qFormat/>
    <w:rsid w:val="00463EC0"/>
    <w:rPr>
      <w:b/>
      <w:bCs/>
    </w:rPr>
  </w:style>
  <w:style w:type="character" w:customStyle="1" w:styleId="Typewriter">
    <w:name w:val="Typewriter"/>
    <w:rsid w:val="00463EC0"/>
    <w:rPr>
      <w:rFonts w:ascii="Courier New" w:eastAsia="Courier New" w:hAnsi="Courier New" w:cs="Courier New"/>
      <w:sz w:val="20"/>
      <w:szCs w:val="20"/>
    </w:rPr>
  </w:style>
  <w:style w:type="character" w:customStyle="1" w:styleId="Variable">
    <w:name w:val="Variable"/>
    <w:rsid w:val="00463EC0"/>
    <w:rPr>
      <w:i/>
      <w:iCs/>
    </w:rPr>
  </w:style>
  <w:style w:type="character" w:customStyle="1" w:styleId="HTMLMarkup">
    <w:name w:val="HTML Markup"/>
    <w:rsid w:val="00463EC0"/>
    <w:rPr>
      <w:vanish/>
      <w:color w:val="FF0000"/>
    </w:rPr>
  </w:style>
  <w:style w:type="character" w:customStyle="1" w:styleId="Comment">
    <w:name w:val="Comment"/>
    <w:rsid w:val="00463EC0"/>
    <w:rPr>
      <w:vanish/>
    </w:rPr>
  </w:style>
  <w:style w:type="character" w:customStyle="1" w:styleId="RTFNum31">
    <w:name w:val="RTF_Num 3 1"/>
    <w:rsid w:val="00463EC0"/>
  </w:style>
  <w:style w:type="character" w:customStyle="1" w:styleId="RTFNum32">
    <w:name w:val="RTF_Num 3 2"/>
    <w:rsid w:val="00463EC0"/>
  </w:style>
  <w:style w:type="character" w:customStyle="1" w:styleId="RTFNum33">
    <w:name w:val="RTF_Num 3 3"/>
    <w:rsid w:val="00463EC0"/>
  </w:style>
  <w:style w:type="character" w:customStyle="1" w:styleId="RTFNum34">
    <w:name w:val="RTF_Num 3 4"/>
    <w:rsid w:val="00463EC0"/>
  </w:style>
  <w:style w:type="character" w:customStyle="1" w:styleId="RTFNum35">
    <w:name w:val="RTF_Num 3 5"/>
    <w:rsid w:val="00463EC0"/>
  </w:style>
  <w:style w:type="character" w:customStyle="1" w:styleId="RTFNum36">
    <w:name w:val="RTF_Num 3 6"/>
    <w:rsid w:val="00463EC0"/>
  </w:style>
  <w:style w:type="character" w:customStyle="1" w:styleId="RTFNum37">
    <w:name w:val="RTF_Num 3 7"/>
    <w:rsid w:val="00463EC0"/>
  </w:style>
  <w:style w:type="character" w:customStyle="1" w:styleId="RTFNum38">
    <w:name w:val="RTF_Num 3 8"/>
    <w:rsid w:val="00463EC0"/>
  </w:style>
  <w:style w:type="character" w:customStyle="1" w:styleId="NumberingSymbols">
    <w:name w:val="Numbering Symbols"/>
    <w:rsid w:val="00463EC0"/>
  </w:style>
  <w:style w:type="character" w:customStyle="1" w:styleId="WW8Num10z0">
    <w:name w:val="WW8Num10z0"/>
    <w:rsid w:val="00463EC0"/>
    <w:rPr>
      <w:rFonts w:ascii="Symbol" w:hAnsi="Symbol"/>
    </w:rPr>
  </w:style>
  <w:style w:type="character" w:customStyle="1" w:styleId="WW8Num10z1">
    <w:name w:val="WW8Num10z1"/>
    <w:rsid w:val="00463EC0"/>
    <w:rPr>
      <w:rFonts w:ascii="Courier New" w:hAnsi="Courier New"/>
    </w:rPr>
  </w:style>
  <w:style w:type="character" w:customStyle="1" w:styleId="WW8Num10z2">
    <w:name w:val="WW8Num10z2"/>
    <w:rsid w:val="00463EC0"/>
    <w:rPr>
      <w:rFonts w:ascii="Wingdings" w:hAnsi="Wingdings"/>
    </w:rPr>
  </w:style>
  <w:style w:type="character" w:customStyle="1" w:styleId="WW8Num12z0">
    <w:name w:val="WW8Num12z0"/>
    <w:rsid w:val="00463EC0"/>
    <w:rPr>
      <w:rFonts w:ascii="Symbol" w:hAnsi="Symbol"/>
    </w:rPr>
  </w:style>
  <w:style w:type="character" w:customStyle="1" w:styleId="WW8Num12z1">
    <w:name w:val="WW8Num12z1"/>
    <w:rsid w:val="00463EC0"/>
    <w:rPr>
      <w:rFonts w:ascii="Courier New" w:hAnsi="Courier New"/>
    </w:rPr>
  </w:style>
  <w:style w:type="character" w:customStyle="1" w:styleId="WW8Num12z2">
    <w:name w:val="WW8Num12z2"/>
    <w:rsid w:val="00463EC0"/>
    <w:rPr>
      <w:rFonts w:ascii="Wingdings" w:hAnsi="Wingdings"/>
    </w:rPr>
  </w:style>
  <w:style w:type="character" w:customStyle="1" w:styleId="WW8Num13z0">
    <w:name w:val="WW8Num13z0"/>
    <w:rsid w:val="00463EC0"/>
    <w:rPr>
      <w:rFonts w:ascii="Symbol" w:hAnsi="Symbol"/>
    </w:rPr>
  </w:style>
  <w:style w:type="character" w:customStyle="1" w:styleId="WW8Num13z1">
    <w:name w:val="WW8Num13z1"/>
    <w:rsid w:val="00463EC0"/>
    <w:rPr>
      <w:rFonts w:ascii="Courier New" w:hAnsi="Courier New" w:cs="Courier New"/>
    </w:rPr>
  </w:style>
  <w:style w:type="character" w:customStyle="1" w:styleId="WW8Num13z2">
    <w:name w:val="WW8Num13z2"/>
    <w:rsid w:val="00463EC0"/>
    <w:rPr>
      <w:rFonts w:ascii="Wingdings" w:hAnsi="Wingdings"/>
    </w:rPr>
  </w:style>
  <w:style w:type="character" w:customStyle="1" w:styleId="WW8Num11z0">
    <w:name w:val="WW8Num11z0"/>
    <w:rsid w:val="00463EC0"/>
    <w:rPr>
      <w:rFonts w:ascii="Symbol" w:hAnsi="Symbol"/>
      <w:sz w:val="20"/>
    </w:rPr>
  </w:style>
  <w:style w:type="character" w:customStyle="1" w:styleId="WW8Num9z0">
    <w:name w:val="WW8Num9z0"/>
    <w:rsid w:val="00463EC0"/>
    <w:rPr>
      <w:rFonts w:ascii="Symbol" w:hAnsi="Symbol"/>
      <w:sz w:val="20"/>
    </w:rPr>
  </w:style>
  <w:style w:type="paragraph" w:customStyle="1" w:styleId="Heading">
    <w:name w:val="Heading"/>
    <w:basedOn w:val="Normal"/>
    <w:next w:val="BodyText"/>
    <w:rsid w:val="00463EC0"/>
    <w:pPr>
      <w:keepNext/>
      <w:spacing w:before="240" w:after="120"/>
    </w:pPr>
    <w:rPr>
      <w:rFonts w:eastAsia="Arial Unicode MS" w:cs="Tahoma"/>
      <w:sz w:val="28"/>
      <w:szCs w:val="28"/>
    </w:rPr>
  </w:style>
  <w:style w:type="paragraph" w:styleId="BodyText">
    <w:name w:val="Body Text"/>
    <w:basedOn w:val="Normal"/>
    <w:rsid w:val="00463EC0"/>
    <w:pPr>
      <w:jc w:val="center"/>
    </w:pPr>
    <w:rPr>
      <w:b/>
      <w:sz w:val="52"/>
      <w:lang w:val="en-ZA"/>
    </w:rPr>
  </w:style>
  <w:style w:type="paragraph" w:styleId="List">
    <w:name w:val="List"/>
    <w:basedOn w:val="BodyText"/>
    <w:rsid w:val="00463EC0"/>
    <w:rPr>
      <w:rFonts w:cs="Tahoma"/>
    </w:rPr>
  </w:style>
  <w:style w:type="paragraph" w:styleId="Caption">
    <w:name w:val="caption"/>
    <w:basedOn w:val="Normal"/>
    <w:qFormat/>
    <w:rsid w:val="00463EC0"/>
    <w:pPr>
      <w:suppressLineNumbers/>
      <w:spacing w:before="120" w:after="120"/>
    </w:pPr>
    <w:rPr>
      <w:rFonts w:cs="Tahoma"/>
      <w:i/>
      <w:iCs/>
      <w:sz w:val="24"/>
    </w:rPr>
  </w:style>
  <w:style w:type="paragraph" w:customStyle="1" w:styleId="Index">
    <w:name w:val="Index"/>
    <w:basedOn w:val="Normal"/>
    <w:rsid w:val="00463EC0"/>
    <w:pPr>
      <w:suppressLineNumbers/>
    </w:pPr>
    <w:rPr>
      <w:rFonts w:cs="Tahoma"/>
    </w:rPr>
  </w:style>
  <w:style w:type="paragraph" w:styleId="BodyText3">
    <w:name w:val="Body Text 3"/>
    <w:basedOn w:val="Normal"/>
    <w:rsid w:val="00463EC0"/>
    <w:pPr>
      <w:jc w:val="center"/>
    </w:pPr>
    <w:rPr>
      <w:rFonts w:cs="Arial"/>
      <w:sz w:val="52"/>
    </w:rPr>
  </w:style>
  <w:style w:type="paragraph" w:styleId="TOC1">
    <w:name w:val="toc 1"/>
    <w:basedOn w:val="Normal"/>
    <w:next w:val="Normal"/>
    <w:uiPriority w:val="39"/>
    <w:rsid w:val="00463EC0"/>
    <w:pPr>
      <w:spacing w:before="120" w:after="120"/>
      <w:ind w:left="720" w:hanging="720"/>
    </w:pPr>
    <w:rPr>
      <w:rFonts w:ascii="Arial Bold" w:hAnsi="Arial Bold"/>
      <w:b/>
      <w:caps/>
    </w:rPr>
  </w:style>
  <w:style w:type="paragraph" w:styleId="TOC2">
    <w:name w:val="toc 2"/>
    <w:basedOn w:val="Normal"/>
    <w:next w:val="Normal"/>
    <w:uiPriority w:val="39"/>
    <w:rsid w:val="00463EC0"/>
    <w:pPr>
      <w:ind w:left="1440" w:hanging="720"/>
    </w:pPr>
  </w:style>
  <w:style w:type="paragraph" w:styleId="TOC3">
    <w:name w:val="toc 3"/>
    <w:basedOn w:val="Normal"/>
    <w:next w:val="Normal"/>
    <w:uiPriority w:val="39"/>
    <w:rsid w:val="00463EC0"/>
    <w:pPr>
      <w:ind w:left="2138" w:hanging="720"/>
    </w:pPr>
  </w:style>
  <w:style w:type="paragraph" w:styleId="TOC4">
    <w:name w:val="toc 4"/>
    <w:basedOn w:val="Normal"/>
    <w:next w:val="Normal"/>
    <w:semiHidden/>
    <w:rsid w:val="00463EC0"/>
    <w:pPr>
      <w:ind w:left="720"/>
    </w:pPr>
  </w:style>
  <w:style w:type="paragraph" w:styleId="TOC5">
    <w:name w:val="toc 5"/>
    <w:basedOn w:val="Normal"/>
    <w:next w:val="Normal"/>
    <w:semiHidden/>
    <w:rsid w:val="00463EC0"/>
    <w:pPr>
      <w:ind w:left="960"/>
    </w:pPr>
  </w:style>
  <w:style w:type="paragraph" w:styleId="TOC6">
    <w:name w:val="toc 6"/>
    <w:basedOn w:val="Normal"/>
    <w:next w:val="Normal"/>
    <w:semiHidden/>
    <w:rsid w:val="00463EC0"/>
    <w:pPr>
      <w:ind w:left="1200"/>
    </w:pPr>
  </w:style>
  <w:style w:type="paragraph" w:styleId="TOC7">
    <w:name w:val="toc 7"/>
    <w:basedOn w:val="Normal"/>
    <w:next w:val="Normal"/>
    <w:semiHidden/>
    <w:rsid w:val="00463EC0"/>
    <w:pPr>
      <w:ind w:left="1440"/>
    </w:pPr>
  </w:style>
  <w:style w:type="paragraph" w:styleId="TOC8">
    <w:name w:val="toc 8"/>
    <w:basedOn w:val="Normal"/>
    <w:next w:val="Normal"/>
    <w:semiHidden/>
    <w:rsid w:val="00463EC0"/>
    <w:pPr>
      <w:ind w:left="1680"/>
    </w:pPr>
  </w:style>
  <w:style w:type="paragraph" w:styleId="TOC9">
    <w:name w:val="toc 9"/>
    <w:basedOn w:val="Normal"/>
    <w:next w:val="Normal"/>
    <w:semiHidden/>
    <w:rsid w:val="00463EC0"/>
    <w:pPr>
      <w:ind w:left="1920"/>
    </w:pPr>
  </w:style>
  <w:style w:type="paragraph" w:styleId="Header">
    <w:name w:val="header"/>
    <w:basedOn w:val="Normal"/>
    <w:link w:val="HeaderChar"/>
    <w:uiPriority w:val="99"/>
    <w:rsid w:val="00463EC0"/>
    <w:pPr>
      <w:tabs>
        <w:tab w:val="center" w:pos="4320"/>
        <w:tab w:val="right" w:pos="8640"/>
      </w:tabs>
    </w:pPr>
  </w:style>
  <w:style w:type="paragraph" w:styleId="PlainText">
    <w:name w:val="Plain Text"/>
    <w:basedOn w:val="Normal"/>
    <w:rsid w:val="00463EC0"/>
    <w:rPr>
      <w:rFonts w:ascii="Courier New" w:hAnsi="Courier New" w:cs="Courier New"/>
      <w:sz w:val="20"/>
      <w:szCs w:val="20"/>
    </w:rPr>
  </w:style>
  <w:style w:type="paragraph" w:styleId="BodyTextIndent">
    <w:name w:val="Body Text Indent"/>
    <w:basedOn w:val="Normal"/>
    <w:rsid w:val="00463EC0"/>
    <w:pPr>
      <w:ind w:left="720"/>
    </w:pPr>
    <w:rPr>
      <w:rFonts w:cs="Arial"/>
    </w:rPr>
  </w:style>
  <w:style w:type="paragraph" w:styleId="BodyText2">
    <w:name w:val="Body Text 2"/>
    <w:basedOn w:val="Normal"/>
    <w:rsid w:val="00463EC0"/>
    <w:pPr>
      <w:jc w:val="center"/>
    </w:pPr>
    <w:rPr>
      <w:bCs/>
      <w:color w:val="000000"/>
    </w:rPr>
  </w:style>
  <w:style w:type="paragraph" w:styleId="Footer">
    <w:name w:val="footer"/>
    <w:basedOn w:val="Normal"/>
    <w:link w:val="FooterChar"/>
    <w:uiPriority w:val="99"/>
    <w:rsid w:val="00463EC0"/>
    <w:pPr>
      <w:tabs>
        <w:tab w:val="center" w:pos="4320"/>
        <w:tab w:val="right" w:pos="8640"/>
      </w:tabs>
    </w:pPr>
  </w:style>
  <w:style w:type="paragraph" w:styleId="BalloonText">
    <w:name w:val="Balloon Text"/>
    <w:basedOn w:val="Normal"/>
    <w:rsid w:val="00463EC0"/>
    <w:rPr>
      <w:rFonts w:ascii="Tahoma" w:hAnsi="Tahoma" w:cs="Tahoma"/>
      <w:sz w:val="16"/>
      <w:szCs w:val="16"/>
    </w:rPr>
  </w:style>
  <w:style w:type="paragraph" w:styleId="CommentText">
    <w:name w:val="annotation text"/>
    <w:basedOn w:val="Normal"/>
    <w:rsid w:val="00463EC0"/>
    <w:rPr>
      <w:sz w:val="20"/>
      <w:szCs w:val="20"/>
    </w:rPr>
  </w:style>
  <w:style w:type="paragraph" w:styleId="CommentSubject">
    <w:name w:val="annotation subject"/>
    <w:basedOn w:val="CommentText"/>
    <w:next w:val="CommentText"/>
    <w:rsid w:val="00463EC0"/>
    <w:rPr>
      <w:b/>
      <w:bCs/>
    </w:rPr>
  </w:style>
  <w:style w:type="paragraph" w:styleId="FootnoteText">
    <w:name w:val="footnote text"/>
    <w:basedOn w:val="Normal"/>
    <w:link w:val="FootnoteTextChar"/>
    <w:semiHidden/>
    <w:rsid w:val="00463EC0"/>
    <w:rPr>
      <w:sz w:val="20"/>
      <w:szCs w:val="20"/>
    </w:rPr>
  </w:style>
  <w:style w:type="paragraph" w:customStyle="1" w:styleId="Heading41">
    <w:name w:val="Heading 41"/>
    <w:basedOn w:val="Normal"/>
    <w:rsid w:val="00463EC0"/>
    <w:pPr>
      <w:ind w:left="1440" w:hanging="1440"/>
      <w:jc w:val="both"/>
    </w:pPr>
    <w:rPr>
      <w:szCs w:val="20"/>
    </w:rPr>
  </w:style>
  <w:style w:type="paragraph" w:styleId="Index1">
    <w:name w:val="index 1"/>
    <w:basedOn w:val="Normal"/>
    <w:next w:val="Normal"/>
    <w:semiHidden/>
    <w:rsid w:val="00463EC0"/>
    <w:pPr>
      <w:ind w:left="240" w:hanging="240"/>
    </w:pPr>
  </w:style>
  <w:style w:type="paragraph" w:styleId="Index2">
    <w:name w:val="index 2"/>
    <w:basedOn w:val="Normal"/>
    <w:next w:val="Normal"/>
    <w:semiHidden/>
    <w:rsid w:val="00463EC0"/>
    <w:pPr>
      <w:ind w:left="480" w:hanging="240"/>
    </w:pPr>
  </w:style>
  <w:style w:type="paragraph" w:styleId="Index3">
    <w:name w:val="index 3"/>
    <w:basedOn w:val="Normal"/>
    <w:next w:val="Normal"/>
    <w:semiHidden/>
    <w:rsid w:val="00463EC0"/>
    <w:pPr>
      <w:ind w:left="720" w:hanging="240"/>
    </w:pPr>
  </w:style>
  <w:style w:type="paragraph" w:customStyle="1" w:styleId="Header4">
    <w:name w:val="Header 4"/>
    <w:basedOn w:val="Header"/>
    <w:rsid w:val="00463EC0"/>
    <w:pPr>
      <w:tabs>
        <w:tab w:val="left" w:pos="1080"/>
      </w:tabs>
      <w:spacing w:before="240"/>
      <w:jc w:val="both"/>
    </w:pPr>
    <w:rPr>
      <w:rFonts w:cs="Arial"/>
      <w:szCs w:val="22"/>
    </w:rPr>
  </w:style>
  <w:style w:type="paragraph" w:styleId="NormalWeb">
    <w:name w:val="Normal (Web)"/>
    <w:basedOn w:val="Normal"/>
    <w:rsid w:val="00463EC0"/>
    <w:pPr>
      <w:spacing w:before="280" w:after="280"/>
    </w:pPr>
    <w:rPr>
      <w:rFonts w:ascii="Times New Roman" w:hAnsi="Times New Roman"/>
      <w:sz w:val="24"/>
    </w:rPr>
  </w:style>
  <w:style w:type="paragraph" w:customStyle="1" w:styleId="TableContents">
    <w:name w:val="Table Contents"/>
    <w:basedOn w:val="Normal"/>
    <w:rsid w:val="00463EC0"/>
    <w:pPr>
      <w:suppressLineNumbers/>
    </w:pPr>
  </w:style>
  <w:style w:type="paragraph" w:customStyle="1" w:styleId="TableHeading">
    <w:name w:val="Table Heading"/>
    <w:basedOn w:val="TableContents"/>
    <w:rsid w:val="00463EC0"/>
    <w:pPr>
      <w:jc w:val="center"/>
    </w:pPr>
    <w:rPr>
      <w:b/>
      <w:bCs/>
    </w:rPr>
  </w:style>
  <w:style w:type="paragraph" w:customStyle="1" w:styleId="Contents10">
    <w:name w:val="Contents 10"/>
    <w:basedOn w:val="Index"/>
    <w:rsid w:val="00463EC0"/>
    <w:pPr>
      <w:tabs>
        <w:tab w:val="right" w:leader="dot" w:pos="9637"/>
      </w:tabs>
      <w:ind w:left="2547"/>
    </w:pPr>
  </w:style>
  <w:style w:type="paragraph" w:customStyle="1" w:styleId="Heading10">
    <w:name w:val="Heading 10"/>
    <w:basedOn w:val="Heading"/>
    <w:next w:val="BodyText"/>
    <w:rsid w:val="00463EC0"/>
    <w:rPr>
      <w:b/>
      <w:bCs/>
      <w:sz w:val="21"/>
      <w:szCs w:val="21"/>
    </w:rPr>
  </w:style>
  <w:style w:type="paragraph" w:customStyle="1" w:styleId="Framecontents">
    <w:name w:val="Frame contents"/>
    <w:basedOn w:val="BodyText"/>
    <w:rsid w:val="00463EC0"/>
  </w:style>
  <w:style w:type="paragraph" w:customStyle="1" w:styleId="DefinitionTerm">
    <w:name w:val="Definition Term"/>
    <w:basedOn w:val="Normal"/>
    <w:next w:val="DefinitionList"/>
    <w:rsid w:val="00463EC0"/>
  </w:style>
  <w:style w:type="paragraph" w:customStyle="1" w:styleId="DefinitionList">
    <w:name w:val="Definition List"/>
    <w:basedOn w:val="Normal"/>
    <w:next w:val="DefinitionTerm"/>
    <w:rsid w:val="00463EC0"/>
    <w:pPr>
      <w:ind w:left="360"/>
    </w:pPr>
  </w:style>
  <w:style w:type="paragraph" w:customStyle="1" w:styleId="H1">
    <w:name w:val="H1"/>
    <w:basedOn w:val="Normal"/>
    <w:next w:val="Normal"/>
    <w:rsid w:val="00463EC0"/>
    <w:pPr>
      <w:keepNext/>
    </w:pPr>
    <w:rPr>
      <w:b/>
      <w:bCs/>
      <w:kern w:val="1"/>
      <w:sz w:val="48"/>
      <w:szCs w:val="48"/>
    </w:rPr>
  </w:style>
  <w:style w:type="paragraph" w:customStyle="1" w:styleId="H2">
    <w:name w:val="H2"/>
    <w:basedOn w:val="Normal"/>
    <w:next w:val="Normal"/>
    <w:rsid w:val="00463EC0"/>
    <w:pPr>
      <w:keepNext/>
    </w:pPr>
    <w:rPr>
      <w:b/>
      <w:bCs/>
      <w:sz w:val="36"/>
      <w:szCs w:val="36"/>
    </w:rPr>
  </w:style>
  <w:style w:type="paragraph" w:customStyle="1" w:styleId="H3">
    <w:name w:val="H3"/>
    <w:basedOn w:val="Normal"/>
    <w:next w:val="Normal"/>
    <w:rsid w:val="00463EC0"/>
    <w:pPr>
      <w:keepNext/>
    </w:pPr>
    <w:rPr>
      <w:b/>
      <w:bCs/>
      <w:sz w:val="28"/>
      <w:szCs w:val="28"/>
    </w:rPr>
  </w:style>
  <w:style w:type="paragraph" w:customStyle="1" w:styleId="H4">
    <w:name w:val="H4"/>
    <w:basedOn w:val="Normal"/>
    <w:next w:val="Normal"/>
    <w:rsid w:val="00463EC0"/>
    <w:pPr>
      <w:keepNext/>
    </w:pPr>
    <w:rPr>
      <w:b/>
      <w:bCs/>
      <w:sz w:val="24"/>
    </w:rPr>
  </w:style>
  <w:style w:type="paragraph" w:customStyle="1" w:styleId="H5">
    <w:name w:val="H5"/>
    <w:basedOn w:val="Normal"/>
    <w:next w:val="Normal"/>
    <w:rsid w:val="00463EC0"/>
    <w:pPr>
      <w:keepNext/>
    </w:pPr>
    <w:rPr>
      <w:b/>
      <w:bCs/>
      <w:sz w:val="20"/>
      <w:szCs w:val="20"/>
    </w:rPr>
  </w:style>
  <w:style w:type="paragraph" w:customStyle="1" w:styleId="H6">
    <w:name w:val="H6"/>
    <w:basedOn w:val="Normal"/>
    <w:next w:val="Normal"/>
    <w:rsid w:val="00463EC0"/>
    <w:pPr>
      <w:keepNext/>
    </w:pPr>
    <w:rPr>
      <w:b/>
      <w:bCs/>
      <w:sz w:val="16"/>
      <w:szCs w:val="16"/>
    </w:rPr>
  </w:style>
  <w:style w:type="paragraph" w:customStyle="1" w:styleId="Address">
    <w:name w:val="Address"/>
    <w:basedOn w:val="Normal"/>
    <w:next w:val="Normal"/>
    <w:rsid w:val="00463EC0"/>
    <w:rPr>
      <w:i/>
      <w:iCs/>
    </w:rPr>
  </w:style>
  <w:style w:type="paragraph" w:customStyle="1" w:styleId="Blockquote">
    <w:name w:val="Blockquote"/>
    <w:basedOn w:val="Normal"/>
    <w:next w:val="Normal"/>
    <w:rsid w:val="00463EC0"/>
    <w:pPr>
      <w:ind w:left="360" w:right="360"/>
    </w:pPr>
  </w:style>
  <w:style w:type="paragraph" w:customStyle="1" w:styleId="Preformatted">
    <w:name w:val="Preformatted"/>
    <w:basedOn w:val="Normal"/>
    <w:next w:val="Normal"/>
    <w:rsid w:val="00463EC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cs="Courier New"/>
      <w:sz w:val="20"/>
      <w:szCs w:val="20"/>
    </w:rPr>
  </w:style>
  <w:style w:type="paragraph" w:styleId="z-BottomofForm">
    <w:name w:val="HTML Bottom of Form"/>
    <w:next w:val="Normal"/>
    <w:rsid w:val="00463EC0"/>
    <w:pPr>
      <w:widowControl w:val="0"/>
      <w:pBdr>
        <w:top w:val="double" w:sz="1" w:space="0" w:color="000000"/>
      </w:pBdr>
      <w:suppressAutoHyphens/>
      <w:autoSpaceDE w:val="0"/>
      <w:jc w:val="center"/>
    </w:pPr>
    <w:rPr>
      <w:rFonts w:ascii="Arial" w:eastAsia="Arial" w:hAnsi="Arial"/>
      <w:vanish/>
      <w:sz w:val="16"/>
      <w:szCs w:val="16"/>
      <w:lang w:val="en-ZA"/>
    </w:rPr>
  </w:style>
  <w:style w:type="paragraph" w:styleId="z-TopofForm">
    <w:name w:val="HTML Top of Form"/>
    <w:next w:val="Normal"/>
    <w:rsid w:val="00463EC0"/>
    <w:pPr>
      <w:widowControl w:val="0"/>
      <w:pBdr>
        <w:bottom w:val="double" w:sz="1" w:space="0" w:color="000000"/>
      </w:pBdr>
      <w:suppressAutoHyphens/>
      <w:autoSpaceDE w:val="0"/>
      <w:jc w:val="center"/>
    </w:pPr>
    <w:rPr>
      <w:rFonts w:ascii="Arial" w:eastAsia="Arial" w:hAnsi="Arial"/>
      <w:vanish/>
      <w:sz w:val="16"/>
      <w:szCs w:val="16"/>
      <w:lang w:val="en-ZA"/>
    </w:rPr>
  </w:style>
  <w:style w:type="paragraph" w:customStyle="1" w:styleId="Standard">
    <w:name w:val="Standard"/>
    <w:rsid w:val="00463EC0"/>
    <w:pPr>
      <w:suppressAutoHyphens/>
      <w:autoSpaceDE w:val="0"/>
    </w:pPr>
    <w:rPr>
      <w:rFonts w:ascii="Arial" w:hAnsi="Arial"/>
      <w:sz w:val="24"/>
      <w:szCs w:val="24"/>
      <w:lang w:eastAsia="ar-SA"/>
    </w:rPr>
  </w:style>
  <w:style w:type="table" w:styleId="TableGrid">
    <w:name w:val="Table Grid"/>
    <w:basedOn w:val="TableNormal"/>
    <w:uiPriority w:val="59"/>
    <w:rsid w:val="009C5866"/>
    <w:pPr>
      <w:tabs>
        <w:tab w:val="left" w:pos="885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1ABE"/>
    <w:pPr>
      <w:shd w:val="clear" w:color="auto" w:fill="000080"/>
    </w:pPr>
    <w:rPr>
      <w:rFonts w:ascii="Tahoma" w:hAnsi="Tahoma" w:cs="Tahoma"/>
      <w:sz w:val="20"/>
      <w:szCs w:val="20"/>
    </w:rPr>
  </w:style>
  <w:style w:type="character" w:customStyle="1" w:styleId="FootnoteTextChar">
    <w:name w:val="Footnote Text Char"/>
    <w:basedOn w:val="DefaultParagraphFont"/>
    <w:link w:val="FootnoteText"/>
    <w:uiPriority w:val="99"/>
    <w:semiHidden/>
    <w:rsid w:val="00693464"/>
    <w:rPr>
      <w:rFonts w:ascii="Arial" w:hAnsi="Arial"/>
      <w:lang w:eastAsia="ar-SA"/>
    </w:rPr>
  </w:style>
  <w:style w:type="character" w:styleId="FootnoteReference">
    <w:name w:val="footnote reference"/>
    <w:basedOn w:val="DefaultParagraphFont"/>
    <w:unhideWhenUsed/>
    <w:rsid w:val="00693464"/>
    <w:rPr>
      <w:vertAlign w:val="superscript"/>
    </w:rPr>
  </w:style>
  <w:style w:type="paragraph" w:styleId="ListParagraph">
    <w:name w:val="List Paragraph"/>
    <w:basedOn w:val="Normal"/>
    <w:uiPriority w:val="34"/>
    <w:qFormat/>
    <w:rsid w:val="007B3067"/>
    <w:pPr>
      <w:tabs>
        <w:tab w:val="clear" w:pos="8850"/>
      </w:tabs>
      <w:suppressAutoHyphens w:val="0"/>
      <w:spacing w:after="200" w:line="276" w:lineRule="auto"/>
      <w:ind w:left="720"/>
      <w:contextualSpacing/>
    </w:pPr>
    <w:rPr>
      <w:rFonts w:ascii="Calibri" w:eastAsia="Calibri" w:hAnsi="Calibri"/>
      <w:szCs w:val="22"/>
      <w:lang w:eastAsia="en-US"/>
    </w:rPr>
  </w:style>
  <w:style w:type="paragraph" w:styleId="Revision">
    <w:name w:val="Revision"/>
    <w:hidden/>
    <w:uiPriority w:val="99"/>
    <w:semiHidden/>
    <w:rsid w:val="00126A2D"/>
    <w:rPr>
      <w:rFonts w:ascii="Arial" w:hAnsi="Arial"/>
      <w:sz w:val="22"/>
      <w:szCs w:val="24"/>
      <w:lang w:eastAsia="ar-SA"/>
    </w:rPr>
  </w:style>
  <w:style w:type="character" w:customStyle="1" w:styleId="FooterChar">
    <w:name w:val="Footer Char"/>
    <w:basedOn w:val="DefaultParagraphFont"/>
    <w:link w:val="Footer"/>
    <w:uiPriority w:val="99"/>
    <w:rsid w:val="00126A2D"/>
    <w:rPr>
      <w:rFonts w:ascii="Arial" w:hAnsi="Arial"/>
      <w:sz w:val="22"/>
      <w:szCs w:val="24"/>
      <w:lang w:eastAsia="ar-SA"/>
    </w:rPr>
  </w:style>
  <w:style w:type="numbering" w:customStyle="1" w:styleId="Style1">
    <w:name w:val="Style1"/>
    <w:uiPriority w:val="99"/>
    <w:rsid w:val="00CD184E"/>
    <w:pPr>
      <w:numPr>
        <w:numId w:val="2"/>
      </w:numPr>
    </w:pPr>
  </w:style>
  <w:style w:type="character" w:customStyle="1" w:styleId="HeaderChar">
    <w:name w:val="Header Char"/>
    <w:basedOn w:val="DefaultParagraphFont"/>
    <w:link w:val="Header"/>
    <w:uiPriority w:val="99"/>
    <w:rsid w:val="000F5789"/>
    <w:rPr>
      <w:rFonts w:ascii="Arial" w:hAnsi="Arial"/>
      <w:sz w:val="22"/>
      <w:szCs w:val="24"/>
      <w:lang w:eastAsia="ar-SA"/>
    </w:rPr>
  </w:style>
  <w:style w:type="paragraph" w:styleId="Title">
    <w:name w:val="Title"/>
    <w:basedOn w:val="Normal"/>
    <w:link w:val="TitleChar"/>
    <w:qFormat/>
    <w:rsid w:val="00DA1A6A"/>
    <w:pPr>
      <w:keepLines/>
      <w:tabs>
        <w:tab w:val="clear" w:pos="8850"/>
      </w:tabs>
      <w:suppressAutoHyphens w:val="0"/>
      <w:spacing w:before="240" w:after="60"/>
      <w:jc w:val="both"/>
      <w:outlineLvl w:val="0"/>
    </w:pPr>
    <w:rPr>
      <w:rFonts w:cs="Arial"/>
      <w:b/>
      <w:bCs/>
      <w:kern w:val="28"/>
      <w:sz w:val="32"/>
      <w:szCs w:val="32"/>
      <w:lang w:eastAsia="en-GB"/>
    </w:rPr>
  </w:style>
  <w:style w:type="character" w:customStyle="1" w:styleId="TitleChar">
    <w:name w:val="Title Char"/>
    <w:basedOn w:val="DefaultParagraphFont"/>
    <w:link w:val="Title"/>
    <w:rsid w:val="00DA1A6A"/>
    <w:rPr>
      <w:rFonts w:ascii="Arial" w:hAnsi="Arial" w:cs="Arial"/>
      <w:b/>
      <w:bCs/>
      <w:kern w:val="28"/>
      <w:sz w:val="32"/>
      <w:szCs w:val="32"/>
    </w:rPr>
  </w:style>
  <w:style w:type="paragraph" w:styleId="TOCHeading">
    <w:name w:val="TOC Heading"/>
    <w:basedOn w:val="Heading1"/>
    <w:next w:val="Normal"/>
    <w:uiPriority w:val="39"/>
    <w:semiHidden/>
    <w:unhideWhenUsed/>
    <w:qFormat/>
    <w:rsid w:val="007C7218"/>
    <w:pPr>
      <w:keepLines/>
      <w:numPr>
        <w:numId w:val="0"/>
      </w:numPr>
      <w:tabs>
        <w:tab w:val="clear" w:pos="720"/>
        <w:tab w:val="clear" w:pos="885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Heading1Char">
    <w:name w:val="Heading 1 Char"/>
    <w:basedOn w:val="DefaultParagraphFont"/>
    <w:link w:val="Heading1"/>
    <w:rsid w:val="005C4471"/>
    <w:rPr>
      <w:rFonts w:ascii="Arial" w:hAnsi="Arial" w:cs="Arial"/>
      <w:b/>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8833">
      <w:bodyDiv w:val="1"/>
      <w:marLeft w:val="0"/>
      <w:marRight w:val="0"/>
      <w:marTop w:val="0"/>
      <w:marBottom w:val="0"/>
      <w:divBdr>
        <w:top w:val="none" w:sz="0" w:space="0" w:color="auto"/>
        <w:left w:val="none" w:sz="0" w:space="0" w:color="auto"/>
        <w:bottom w:val="none" w:sz="0" w:space="0" w:color="auto"/>
        <w:right w:val="none" w:sz="0" w:space="0" w:color="auto"/>
      </w:divBdr>
    </w:div>
    <w:div w:id="423573740">
      <w:bodyDiv w:val="1"/>
      <w:marLeft w:val="0"/>
      <w:marRight w:val="0"/>
      <w:marTop w:val="0"/>
      <w:marBottom w:val="0"/>
      <w:divBdr>
        <w:top w:val="none" w:sz="0" w:space="0" w:color="auto"/>
        <w:left w:val="none" w:sz="0" w:space="0" w:color="auto"/>
        <w:bottom w:val="none" w:sz="0" w:space="0" w:color="auto"/>
        <w:right w:val="none" w:sz="0" w:space="0" w:color="auto"/>
      </w:divBdr>
    </w:div>
    <w:div w:id="726337083">
      <w:bodyDiv w:val="1"/>
      <w:marLeft w:val="0"/>
      <w:marRight w:val="0"/>
      <w:marTop w:val="0"/>
      <w:marBottom w:val="0"/>
      <w:divBdr>
        <w:top w:val="none" w:sz="0" w:space="0" w:color="auto"/>
        <w:left w:val="none" w:sz="0" w:space="0" w:color="auto"/>
        <w:bottom w:val="none" w:sz="0" w:space="0" w:color="auto"/>
        <w:right w:val="none" w:sz="0" w:space="0" w:color="auto"/>
      </w:divBdr>
    </w:div>
    <w:div w:id="1762288109">
      <w:bodyDiv w:val="1"/>
      <w:marLeft w:val="0"/>
      <w:marRight w:val="0"/>
      <w:marTop w:val="0"/>
      <w:marBottom w:val="0"/>
      <w:divBdr>
        <w:top w:val="none" w:sz="0" w:space="0" w:color="auto"/>
        <w:left w:val="none" w:sz="0" w:space="0" w:color="auto"/>
        <w:bottom w:val="none" w:sz="0" w:space="0" w:color="auto"/>
        <w:right w:val="none" w:sz="0" w:space="0" w:color="auto"/>
      </w:divBdr>
    </w:div>
    <w:div w:id="1806853609">
      <w:bodyDiv w:val="1"/>
      <w:marLeft w:val="0"/>
      <w:marRight w:val="0"/>
      <w:marTop w:val="0"/>
      <w:marBottom w:val="0"/>
      <w:divBdr>
        <w:top w:val="none" w:sz="0" w:space="0" w:color="auto"/>
        <w:left w:val="none" w:sz="0" w:space="0" w:color="auto"/>
        <w:bottom w:val="none" w:sz="0" w:space="0" w:color="auto"/>
        <w:right w:val="none" w:sz="0" w:space="0" w:color="auto"/>
      </w:divBdr>
    </w:div>
    <w:div w:id="2009088276">
      <w:bodyDiv w:val="1"/>
      <w:marLeft w:val="60"/>
      <w:marRight w:val="60"/>
      <w:marTop w:val="60"/>
      <w:marBottom w:val="15"/>
      <w:divBdr>
        <w:top w:val="none" w:sz="0" w:space="0" w:color="auto"/>
        <w:left w:val="none" w:sz="0" w:space="0" w:color="auto"/>
        <w:bottom w:val="none" w:sz="0" w:space="0" w:color="auto"/>
        <w:right w:val="none" w:sz="0" w:space="0" w:color="auto"/>
      </w:divBdr>
      <w:divsChild>
        <w:div w:id="732504229">
          <w:marLeft w:val="0"/>
          <w:marRight w:val="0"/>
          <w:marTop w:val="0"/>
          <w:marBottom w:val="0"/>
          <w:divBdr>
            <w:top w:val="none" w:sz="0" w:space="0" w:color="auto"/>
            <w:left w:val="none" w:sz="0" w:space="0" w:color="auto"/>
            <w:bottom w:val="none" w:sz="0" w:space="0" w:color="auto"/>
            <w:right w:val="none" w:sz="0" w:space="0" w:color="auto"/>
          </w:divBdr>
        </w:div>
        <w:div w:id="174306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d.gov.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BB95-AD31-4086-88B9-621CDDD4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2366</CharactersWithSpaces>
  <SharedDoc>false</SharedDoc>
  <HLinks>
    <vt:vector size="114" baseType="variant">
      <vt:variant>
        <vt:i4>327781</vt:i4>
      </vt:variant>
      <vt:variant>
        <vt:i4>111</vt:i4>
      </vt:variant>
      <vt:variant>
        <vt:i4>0</vt:i4>
      </vt:variant>
      <vt:variant>
        <vt:i4>5</vt:i4>
      </vt:variant>
      <vt:variant>
        <vt:lpwstr>mailto:supplier@csir.co.za</vt:lpwstr>
      </vt:variant>
      <vt:variant>
        <vt:lpwstr/>
      </vt:variant>
      <vt:variant>
        <vt:i4>2031675</vt:i4>
      </vt:variant>
      <vt:variant>
        <vt:i4>104</vt:i4>
      </vt:variant>
      <vt:variant>
        <vt:i4>0</vt:i4>
      </vt:variant>
      <vt:variant>
        <vt:i4>5</vt:i4>
      </vt:variant>
      <vt:variant>
        <vt:lpwstr/>
      </vt:variant>
      <vt:variant>
        <vt:lpwstr>_Toc295740868</vt:lpwstr>
      </vt:variant>
      <vt:variant>
        <vt:i4>2031675</vt:i4>
      </vt:variant>
      <vt:variant>
        <vt:i4>98</vt:i4>
      </vt:variant>
      <vt:variant>
        <vt:i4>0</vt:i4>
      </vt:variant>
      <vt:variant>
        <vt:i4>5</vt:i4>
      </vt:variant>
      <vt:variant>
        <vt:lpwstr/>
      </vt:variant>
      <vt:variant>
        <vt:lpwstr>_Toc295740867</vt:lpwstr>
      </vt:variant>
      <vt:variant>
        <vt:i4>2031675</vt:i4>
      </vt:variant>
      <vt:variant>
        <vt:i4>92</vt:i4>
      </vt:variant>
      <vt:variant>
        <vt:i4>0</vt:i4>
      </vt:variant>
      <vt:variant>
        <vt:i4>5</vt:i4>
      </vt:variant>
      <vt:variant>
        <vt:lpwstr/>
      </vt:variant>
      <vt:variant>
        <vt:lpwstr>_Toc295740866</vt:lpwstr>
      </vt:variant>
      <vt:variant>
        <vt:i4>2031675</vt:i4>
      </vt:variant>
      <vt:variant>
        <vt:i4>86</vt:i4>
      </vt:variant>
      <vt:variant>
        <vt:i4>0</vt:i4>
      </vt:variant>
      <vt:variant>
        <vt:i4>5</vt:i4>
      </vt:variant>
      <vt:variant>
        <vt:lpwstr/>
      </vt:variant>
      <vt:variant>
        <vt:lpwstr>_Toc295740865</vt:lpwstr>
      </vt:variant>
      <vt:variant>
        <vt:i4>2031675</vt:i4>
      </vt:variant>
      <vt:variant>
        <vt:i4>80</vt:i4>
      </vt:variant>
      <vt:variant>
        <vt:i4>0</vt:i4>
      </vt:variant>
      <vt:variant>
        <vt:i4>5</vt:i4>
      </vt:variant>
      <vt:variant>
        <vt:lpwstr/>
      </vt:variant>
      <vt:variant>
        <vt:lpwstr>_Toc295740864</vt:lpwstr>
      </vt:variant>
      <vt:variant>
        <vt:i4>2031675</vt:i4>
      </vt:variant>
      <vt:variant>
        <vt:i4>74</vt:i4>
      </vt:variant>
      <vt:variant>
        <vt:i4>0</vt:i4>
      </vt:variant>
      <vt:variant>
        <vt:i4>5</vt:i4>
      </vt:variant>
      <vt:variant>
        <vt:lpwstr/>
      </vt:variant>
      <vt:variant>
        <vt:lpwstr>_Toc295740863</vt:lpwstr>
      </vt:variant>
      <vt:variant>
        <vt:i4>2031675</vt:i4>
      </vt:variant>
      <vt:variant>
        <vt:i4>68</vt:i4>
      </vt:variant>
      <vt:variant>
        <vt:i4>0</vt:i4>
      </vt:variant>
      <vt:variant>
        <vt:i4>5</vt:i4>
      </vt:variant>
      <vt:variant>
        <vt:lpwstr/>
      </vt:variant>
      <vt:variant>
        <vt:lpwstr>_Toc295740862</vt:lpwstr>
      </vt:variant>
      <vt:variant>
        <vt:i4>2031675</vt:i4>
      </vt:variant>
      <vt:variant>
        <vt:i4>62</vt:i4>
      </vt:variant>
      <vt:variant>
        <vt:i4>0</vt:i4>
      </vt:variant>
      <vt:variant>
        <vt:i4>5</vt:i4>
      </vt:variant>
      <vt:variant>
        <vt:lpwstr/>
      </vt:variant>
      <vt:variant>
        <vt:lpwstr>_Toc295740861</vt:lpwstr>
      </vt:variant>
      <vt:variant>
        <vt:i4>2031675</vt:i4>
      </vt:variant>
      <vt:variant>
        <vt:i4>56</vt:i4>
      </vt:variant>
      <vt:variant>
        <vt:i4>0</vt:i4>
      </vt:variant>
      <vt:variant>
        <vt:i4>5</vt:i4>
      </vt:variant>
      <vt:variant>
        <vt:lpwstr/>
      </vt:variant>
      <vt:variant>
        <vt:lpwstr>_Toc295740860</vt:lpwstr>
      </vt:variant>
      <vt:variant>
        <vt:i4>1835067</vt:i4>
      </vt:variant>
      <vt:variant>
        <vt:i4>50</vt:i4>
      </vt:variant>
      <vt:variant>
        <vt:i4>0</vt:i4>
      </vt:variant>
      <vt:variant>
        <vt:i4>5</vt:i4>
      </vt:variant>
      <vt:variant>
        <vt:lpwstr/>
      </vt:variant>
      <vt:variant>
        <vt:lpwstr>_Toc295740859</vt:lpwstr>
      </vt:variant>
      <vt:variant>
        <vt:i4>1835067</vt:i4>
      </vt:variant>
      <vt:variant>
        <vt:i4>44</vt:i4>
      </vt:variant>
      <vt:variant>
        <vt:i4>0</vt:i4>
      </vt:variant>
      <vt:variant>
        <vt:i4>5</vt:i4>
      </vt:variant>
      <vt:variant>
        <vt:lpwstr/>
      </vt:variant>
      <vt:variant>
        <vt:lpwstr>_Toc295740858</vt:lpwstr>
      </vt:variant>
      <vt:variant>
        <vt:i4>1835067</vt:i4>
      </vt:variant>
      <vt:variant>
        <vt:i4>38</vt:i4>
      </vt:variant>
      <vt:variant>
        <vt:i4>0</vt:i4>
      </vt:variant>
      <vt:variant>
        <vt:i4>5</vt:i4>
      </vt:variant>
      <vt:variant>
        <vt:lpwstr/>
      </vt:variant>
      <vt:variant>
        <vt:lpwstr>_Toc295740857</vt:lpwstr>
      </vt:variant>
      <vt:variant>
        <vt:i4>1835067</vt:i4>
      </vt:variant>
      <vt:variant>
        <vt:i4>32</vt:i4>
      </vt:variant>
      <vt:variant>
        <vt:i4>0</vt:i4>
      </vt:variant>
      <vt:variant>
        <vt:i4>5</vt:i4>
      </vt:variant>
      <vt:variant>
        <vt:lpwstr/>
      </vt:variant>
      <vt:variant>
        <vt:lpwstr>_Toc295740856</vt:lpwstr>
      </vt:variant>
      <vt:variant>
        <vt:i4>1835067</vt:i4>
      </vt:variant>
      <vt:variant>
        <vt:i4>26</vt:i4>
      </vt:variant>
      <vt:variant>
        <vt:i4>0</vt:i4>
      </vt:variant>
      <vt:variant>
        <vt:i4>5</vt:i4>
      </vt:variant>
      <vt:variant>
        <vt:lpwstr/>
      </vt:variant>
      <vt:variant>
        <vt:lpwstr>_Toc295740855</vt:lpwstr>
      </vt:variant>
      <vt:variant>
        <vt:i4>1835067</vt:i4>
      </vt:variant>
      <vt:variant>
        <vt:i4>20</vt:i4>
      </vt:variant>
      <vt:variant>
        <vt:i4>0</vt:i4>
      </vt:variant>
      <vt:variant>
        <vt:i4>5</vt:i4>
      </vt:variant>
      <vt:variant>
        <vt:lpwstr/>
      </vt:variant>
      <vt:variant>
        <vt:lpwstr>_Toc295740854</vt:lpwstr>
      </vt:variant>
      <vt:variant>
        <vt:i4>1835067</vt:i4>
      </vt:variant>
      <vt:variant>
        <vt:i4>14</vt:i4>
      </vt:variant>
      <vt:variant>
        <vt:i4>0</vt:i4>
      </vt:variant>
      <vt:variant>
        <vt:i4>5</vt:i4>
      </vt:variant>
      <vt:variant>
        <vt:lpwstr/>
      </vt:variant>
      <vt:variant>
        <vt:lpwstr>_Toc295740853</vt:lpwstr>
      </vt:variant>
      <vt:variant>
        <vt:i4>1835067</vt:i4>
      </vt:variant>
      <vt:variant>
        <vt:i4>8</vt:i4>
      </vt:variant>
      <vt:variant>
        <vt:i4>0</vt:i4>
      </vt:variant>
      <vt:variant>
        <vt:i4>5</vt:i4>
      </vt:variant>
      <vt:variant>
        <vt:lpwstr/>
      </vt:variant>
      <vt:variant>
        <vt:lpwstr>_Toc295740851</vt:lpwstr>
      </vt:variant>
      <vt:variant>
        <vt:i4>1835067</vt:i4>
      </vt:variant>
      <vt:variant>
        <vt:i4>2</vt:i4>
      </vt:variant>
      <vt:variant>
        <vt:i4>0</vt:i4>
      </vt:variant>
      <vt:variant>
        <vt:i4>5</vt:i4>
      </vt:variant>
      <vt:variant>
        <vt:lpwstr/>
      </vt:variant>
      <vt:variant>
        <vt:lpwstr>_Toc295740850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Asnath Sibiya</dc:creator>
  <cp:lastModifiedBy>KKGOMO</cp:lastModifiedBy>
  <cp:revision>2</cp:revision>
  <cp:lastPrinted>2018-06-13T13:55:00Z</cp:lastPrinted>
  <dcterms:created xsi:type="dcterms:W3CDTF">2018-06-18T11:54:00Z</dcterms:created>
  <dcterms:modified xsi:type="dcterms:W3CDTF">2018-06-18T11:54:00Z</dcterms:modified>
</cp:coreProperties>
</file>