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A9BE9" w14:textId="77777777" w:rsidR="001F78A9" w:rsidRPr="00B83167" w:rsidRDefault="00E30493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noProof/>
          <w:lang w:eastAsia="en-ZA"/>
        </w:rPr>
        <w:drawing>
          <wp:anchor distT="0" distB="0" distL="114300" distR="114300" simplePos="0" relativeHeight="251658240" behindDoc="1" locked="0" layoutInCell="1" allowOverlap="1" wp14:anchorId="304CCD6D" wp14:editId="0D719077">
            <wp:simplePos x="0" y="0"/>
            <wp:positionH relativeFrom="column">
              <wp:posOffset>-617220</wp:posOffset>
            </wp:positionH>
            <wp:positionV relativeFrom="paragraph">
              <wp:posOffset>-705485</wp:posOffset>
            </wp:positionV>
            <wp:extent cx="2552700" cy="9677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78A9">
        <w:rPr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="001F78A9"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5E3C0BEA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40A1FAC8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211E9E47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2EAAD88B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6B4222A9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338A940" w14:textId="5B9CA21A" w:rsidR="001F78A9" w:rsidRDefault="001F78A9" w:rsidP="001F78A9">
      <w:pPr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230394DE" w14:textId="1E10C266" w:rsidR="002038AD" w:rsidRDefault="002038AD" w:rsidP="001F78A9">
      <w:pPr>
        <w:jc w:val="both"/>
        <w:rPr>
          <w:rFonts w:ascii="Arial" w:hAnsi="Arial" w:cs="Arial"/>
          <w:bCs/>
          <w:sz w:val="22"/>
          <w:szCs w:val="22"/>
        </w:rPr>
      </w:pPr>
    </w:p>
    <w:p w14:paraId="03FE7350" w14:textId="4D6020D2" w:rsidR="002038AD" w:rsidRPr="002038AD" w:rsidRDefault="002038AD" w:rsidP="001F78A9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2038AD">
        <w:rPr>
          <w:rFonts w:ascii="Arial" w:hAnsi="Arial" w:cs="Arial"/>
          <w:b/>
          <w:bCs/>
          <w:sz w:val="22"/>
          <w:szCs w:val="22"/>
        </w:rPr>
        <w:t>Bidders are to note that only locally produced or manufactured goods, that meet the thresholds stipulated in Section 2 will be considered.</w:t>
      </w:r>
    </w:p>
    <w:p w14:paraId="0FC1DFD5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1BB4B138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7DFF65B7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49EE1C69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EC4B69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B9DC5E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proofErr w:type="gramStart"/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proofErr w:type="gramEnd"/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1EBD085B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4F646C7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s referred to in paragraph 1.2 above, a </w:t>
      </w:r>
      <w:proofErr w:type="gramStart"/>
      <w:r w:rsidRPr="00B83167">
        <w:rPr>
          <w:rFonts w:ascii="Arial" w:hAnsi="Arial" w:cs="Arial"/>
          <w:sz w:val="22"/>
          <w:szCs w:val="22"/>
          <w:lang w:val="en-US"/>
        </w:rPr>
        <w:t>two stage</w:t>
      </w:r>
      <w:proofErr w:type="gramEnd"/>
      <w:r w:rsidRPr="00B83167">
        <w:rPr>
          <w:rFonts w:ascii="Arial" w:hAnsi="Arial" w:cs="Arial"/>
          <w:sz w:val="22"/>
          <w:szCs w:val="22"/>
          <w:lang w:val="en-US"/>
        </w:rPr>
        <w:t xml:space="preserve"> bidding process may be followed, where the first stage involves a minimum threshold for local production and content and the second stage price and B-BBEE.</w:t>
      </w:r>
    </w:p>
    <w:p w14:paraId="0706113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ECF4B6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418CF295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7430622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414F358C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16C6049E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58BFCBBE" wp14:editId="50F81FCC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45ABE32F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6E376E58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B83167">
        <w:rPr>
          <w:rFonts w:ascii="Arial" w:hAnsi="Arial" w:cs="Arial"/>
          <w:bCs/>
          <w:sz w:val="22"/>
          <w:szCs w:val="22"/>
        </w:rPr>
        <w:t>Where</w:t>
      </w:r>
      <w:proofErr w:type="gramEnd"/>
    </w:p>
    <w:p w14:paraId="5F9111DD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smartTag w:uri="urn:schemas-microsoft-com:office:smarttags" w:element="place">
        <w:r>
          <w:rPr>
            <w:rFonts w:ascii="Arial" w:hAnsi="Arial" w:cs="Arial"/>
            <w:bCs/>
            <w:sz w:val="22"/>
            <w:szCs w:val="22"/>
          </w:rPr>
          <w:t>Rand</w:t>
        </w:r>
      </w:smartTag>
    </w:p>
    <w:p w14:paraId="5B673AB4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2243E90E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22507383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036C2FA0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686BC817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9E818B0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52C7E37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</w:t>
      </w:r>
      <w:proofErr w:type="gramStart"/>
      <w:r w:rsidRPr="001A3322">
        <w:rPr>
          <w:rFonts w:ascii="Arial" w:hAnsi="Arial" w:cs="Arial"/>
          <w:bCs/>
          <w:sz w:val="22"/>
          <w:szCs w:val="22"/>
        </w:rPr>
        <w:t>documentation;</w:t>
      </w:r>
      <w:proofErr w:type="gramEnd"/>
      <w:r w:rsidRPr="001A3322">
        <w:rPr>
          <w:rFonts w:ascii="Arial" w:hAnsi="Arial" w:cs="Arial"/>
          <w:bCs/>
          <w:sz w:val="22"/>
          <w:szCs w:val="22"/>
        </w:rPr>
        <w:t xml:space="preserve"> </w:t>
      </w:r>
    </w:p>
    <w:p w14:paraId="46F306BB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74560C6C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42F151F6" w14:textId="74A2A2E1" w:rsidR="000B5082" w:rsidRDefault="000B5082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2977"/>
        <w:gridCol w:w="4253"/>
        <w:gridCol w:w="2693"/>
      </w:tblGrid>
      <w:tr w:rsidR="000B5082" w:rsidRPr="00BC0706" w14:paraId="1569BF66" w14:textId="77777777" w:rsidTr="00780589">
        <w:tc>
          <w:tcPr>
            <w:tcW w:w="2977" w:type="dxa"/>
          </w:tcPr>
          <w:p w14:paraId="6CB2E6E6" w14:textId="77777777" w:rsidR="000B5082" w:rsidRPr="00BC0706" w:rsidRDefault="000B5082" w:rsidP="00780589">
            <w:pPr>
              <w:jc w:val="both"/>
              <w:rPr>
                <w:rFonts w:cs="Arial"/>
                <w:b/>
                <w:bCs/>
                <w:szCs w:val="22"/>
              </w:rPr>
            </w:pPr>
            <w:r w:rsidRPr="00BC0706">
              <w:rPr>
                <w:rFonts w:cs="Arial"/>
                <w:b/>
                <w:bCs/>
                <w:szCs w:val="22"/>
              </w:rPr>
              <w:t>Designated Sector</w:t>
            </w:r>
          </w:p>
        </w:tc>
        <w:tc>
          <w:tcPr>
            <w:tcW w:w="4253" w:type="dxa"/>
          </w:tcPr>
          <w:p w14:paraId="265104EF" w14:textId="6D14FA44" w:rsidR="000B5082" w:rsidRPr="000B5082" w:rsidRDefault="000B5082" w:rsidP="000B5082">
            <w:pPr>
              <w:rPr>
                <w:rFonts w:cs="Arial"/>
                <w:b/>
                <w:bCs/>
                <w:szCs w:val="22"/>
              </w:rPr>
            </w:pPr>
            <w:r w:rsidRPr="000B5082">
              <w:rPr>
                <w:rFonts w:cs="Arial"/>
                <w:b/>
                <w:bCs/>
                <w:szCs w:val="22"/>
              </w:rPr>
              <w:t>Description of services, works or goods</w:t>
            </w:r>
          </w:p>
        </w:tc>
        <w:tc>
          <w:tcPr>
            <w:tcW w:w="2693" w:type="dxa"/>
          </w:tcPr>
          <w:p w14:paraId="0D371693" w14:textId="0E3264CD" w:rsidR="000B5082" w:rsidRPr="00BC0706" w:rsidRDefault="000B5082" w:rsidP="00780589">
            <w:pPr>
              <w:rPr>
                <w:rFonts w:cs="Arial"/>
                <w:b/>
                <w:bCs/>
                <w:szCs w:val="22"/>
              </w:rPr>
            </w:pPr>
            <w:r w:rsidRPr="000B5082">
              <w:rPr>
                <w:rFonts w:cs="Arial"/>
                <w:b/>
                <w:bCs/>
                <w:szCs w:val="22"/>
              </w:rPr>
              <w:t>Stipulated minimum threshold</w:t>
            </w:r>
          </w:p>
        </w:tc>
      </w:tr>
      <w:tr w:rsidR="000B5082" w:rsidRPr="00BC0706" w14:paraId="0A4FF67F" w14:textId="77777777" w:rsidTr="00780589">
        <w:tc>
          <w:tcPr>
            <w:tcW w:w="2977" w:type="dxa"/>
          </w:tcPr>
          <w:p w14:paraId="14E07629" w14:textId="77777777" w:rsidR="000B5082" w:rsidRPr="00BC0706" w:rsidRDefault="000B5082" w:rsidP="00780589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Solar PV Systems and Components</w:t>
            </w:r>
          </w:p>
        </w:tc>
        <w:tc>
          <w:tcPr>
            <w:tcW w:w="4253" w:type="dxa"/>
          </w:tcPr>
          <w:p w14:paraId="0221CF07" w14:textId="77777777" w:rsidR="000B5082" w:rsidRPr="00BC0706" w:rsidRDefault="000B5082" w:rsidP="00780589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PV Modules</w:t>
            </w:r>
          </w:p>
        </w:tc>
        <w:tc>
          <w:tcPr>
            <w:tcW w:w="2693" w:type="dxa"/>
          </w:tcPr>
          <w:p w14:paraId="660FE1A2" w14:textId="77777777" w:rsidR="000B5082" w:rsidRPr="00BC0706" w:rsidRDefault="000B5082" w:rsidP="00780589">
            <w:pPr>
              <w:jc w:val="both"/>
              <w:rPr>
                <w:rFonts w:cs="Arial"/>
                <w:bCs/>
                <w:szCs w:val="22"/>
              </w:rPr>
            </w:pPr>
            <w:r w:rsidRPr="00BC0706">
              <w:rPr>
                <w:rFonts w:cs="Arial"/>
                <w:bCs/>
                <w:szCs w:val="22"/>
              </w:rPr>
              <w:t>1</w:t>
            </w:r>
            <w:r>
              <w:rPr>
                <w:rFonts w:cs="Arial"/>
                <w:bCs/>
                <w:szCs w:val="22"/>
              </w:rPr>
              <w:t>5</w:t>
            </w:r>
            <w:r w:rsidRPr="00BC0706">
              <w:rPr>
                <w:rFonts w:cs="Arial"/>
                <w:bCs/>
                <w:szCs w:val="22"/>
              </w:rPr>
              <w:t>%</w:t>
            </w:r>
          </w:p>
        </w:tc>
      </w:tr>
      <w:tr w:rsidR="000B5082" w:rsidRPr="00BC0706" w14:paraId="5AD52896" w14:textId="77777777" w:rsidTr="00780589">
        <w:tc>
          <w:tcPr>
            <w:tcW w:w="2977" w:type="dxa"/>
          </w:tcPr>
          <w:p w14:paraId="38B02D2B" w14:textId="77777777" w:rsidR="000B5082" w:rsidRPr="00BC0706" w:rsidRDefault="000B5082" w:rsidP="00780589">
            <w:pPr>
              <w:rPr>
                <w:rFonts w:cs="Arial"/>
                <w:bCs/>
                <w:szCs w:val="22"/>
              </w:rPr>
            </w:pPr>
            <w:r w:rsidRPr="002A720F">
              <w:rPr>
                <w:rFonts w:cs="Arial"/>
                <w:bCs/>
                <w:szCs w:val="22"/>
              </w:rPr>
              <w:t>Solar PV Systems and Components</w:t>
            </w:r>
          </w:p>
        </w:tc>
        <w:tc>
          <w:tcPr>
            <w:tcW w:w="4253" w:type="dxa"/>
          </w:tcPr>
          <w:p w14:paraId="59C1ABF4" w14:textId="77777777" w:rsidR="000B5082" w:rsidRPr="00BC0706" w:rsidRDefault="000B5082" w:rsidP="00780589">
            <w:pPr>
              <w:jc w:val="both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Inverters</w:t>
            </w:r>
          </w:p>
        </w:tc>
        <w:tc>
          <w:tcPr>
            <w:tcW w:w="2693" w:type="dxa"/>
          </w:tcPr>
          <w:p w14:paraId="75EE879A" w14:textId="77777777" w:rsidR="000B5082" w:rsidRPr="00BC0706" w:rsidRDefault="000B5082" w:rsidP="00780589">
            <w:pPr>
              <w:jc w:val="both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40</w:t>
            </w:r>
            <w:r w:rsidRPr="00BC0706">
              <w:rPr>
                <w:rFonts w:cs="Arial"/>
                <w:bCs/>
                <w:szCs w:val="22"/>
              </w:rPr>
              <w:t>%</w:t>
            </w:r>
          </w:p>
        </w:tc>
      </w:tr>
      <w:tr w:rsidR="000B5082" w:rsidRPr="00BC0706" w14:paraId="5611576B" w14:textId="77777777" w:rsidTr="00780589">
        <w:tc>
          <w:tcPr>
            <w:tcW w:w="2977" w:type="dxa"/>
          </w:tcPr>
          <w:p w14:paraId="3E82F642" w14:textId="77777777" w:rsidR="000B5082" w:rsidRPr="00BC0706" w:rsidRDefault="000B5082" w:rsidP="00780589">
            <w:pPr>
              <w:rPr>
                <w:rFonts w:cs="Arial"/>
                <w:bCs/>
                <w:szCs w:val="22"/>
              </w:rPr>
            </w:pPr>
            <w:r w:rsidRPr="008458DD">
              <w:rPr>
                <w:rFonts w:cs="Arial"/>
                <w:bCs/>
                <w:szCs w:val="22"/>
              </w:rPr>
              <w:t>Solar PV Systems and Components</w:t>
            </w:r>
          </w:p>
        </w:tc>
        <w:tc>
          <w:tcPr>
            <w:tcW w:w="4253" w:type="dxa"/>
          </w:tcPr>
          <w:p w14:paraId="412E0DCE" w14:textId="77777777" w:rsidR="000B5082" w:rsidRPr="00BC0706" w:rsidRDefault="000B5082" w:rsidP="00780589">
            <w:pPr>
              <w:tabs>
                <w:tab w:val="left" w:pos="980"/>
              </w:tabs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Mounting Structure</w:t>
            </w:r>
          </w:p>
        </w:tc>
        <w:tc>
          <w:tcPr>
            <w:tcW w:w="2693" w:type="dxa"/>
          </w:tcPr>
          <w:p w14:paraId="1ED46AC9" w14:textId="77777777" w:rsidR="000B5082" w:rsidRPr="00BC0706" w:rsidRDefault="000B5082" w:rsidP="00780589">
            <w:pPr>
              <w:jc w:val="both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9</w:t>
            </w:r>
            <w:r w:rsidRPr="00BC0706">
              <w:rPr>
                <w:rFonts w:cs="Arial"/>
                <w:bCs/>
                <w:szCs w:val="22"/>
              </w:rPr>
              <w:t>0%</w:t>
            </w:r>
          </w:p>
        </w:tc>
      </w:tr>
      <w:tr w:rsidR="000B5082" w:rsidRPr="00BC0706" w14:paraId="175A32C6" w14:textId="77777777" w:rsidTr="00780589">
        <w:tc>
          <w:tcPr>
            <w:tcW w:w="2977" w:type="dxa"/>
          </w:tcPr>
          <w:p w14:paraId="725378C3" w14:textId="77777777" w:rsidR="000B5082" w:rsidRPr="00BC0706" w:rsidRDefault="000B5082" w:rsidP="00780589">
            <w:pPr>
              <w:rPr>
                <w:rFonts w:cs="Arial"/>
                <w:bCs/>
                <w:szCs w:val="22"/>
              </w:rPr>
            </w:pPr>
            <w:r w:rsidRPr="0015149B">
              <w:rPr>
                <w:rFonts w:cs="Arial"/>
                <w:bCs/>
                <w:szCs w:val="22"/>
              </w:rPr>
              <w:t>Solar PV Systems and Components</w:t>
            </w:r>
          </w:p>
        </w:tc>
        <w:tc>
          <w:tcPr>
            <w:tcW w:w="4253" w:type="dxa"/>
          </w:tcPr>
          <w:p w14:paraId="074CC954" w14:textId="77777777" w:rsidR="000B5082" w:rsidRPr="00BC0706" w:rsidRDefault="000B5082" w:rsidP="00780589">
            <w:pPr>
              <w:jc w:val="both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Module Frame</w:t>
            </w:r>
          </w:p>
        </w:tc>
        <w:tc>
          <w:tcPr>
            <w:tcW w:w="2693" w:type="dxa"/>
          </w:tcPr>
          <w:p w14:paraId="27D451FE" w14:textId="77777777" w:rsidR="000B5082" w:rsidRPr="00BC0706" w:rsidRDefault="000B5082" w:rsidP="00780589">
            <w:pPr>
              <w:jc w:val="both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65</w:t>
            </w:r>
            <w:r w:rsidRPr="00BC0706">
              <w:rPr>
                <w:rFonts w:cs="Arial"/>
                <w:bCs/>
                <w:szCs w:val="22"/>
              </w:rPr>
              <w:t>%</w:t>
            </w:r>
          </w:p>
        </w:tc>
      </w:tr>
      <w:tr w:rsidR="00E717E0" w:rsidRPr="00BC0706" w14:paraId="70913F87" w14:textId="77777777" w:rsidTr="00780589">
        <w:tc>
          <w:tcPr>
            <w:tcW w:w="2977" w:type="dxa"/>
          </w:tcPr>
          <w:p w14:paraId="43FE1D62" w14:textId="124BA44B" w:rsidR="00E717E0" w:rsidRDefault="00E717E0" w:rsidP="00780589">
            <w:pPr>
              <w:rPr>
                <w:rFonts w:cs="Arial"/>
                <w:bCs/>
                <w:szCs w:val="22"/>
              </w:rPr>
            </w:pPr>
            <w:r w:rsidRPr="0015149B">
              <w:rPr>
                <w:rFonts w:cs="Arial"/>
                <w:bCs/>
                <w:szCs w:val="22"/>
              </w:rPr>
              <w:t>Solar PV Systems and Components</w:t>
            </w:r>
          </w:p>
        </w:tc>
        <w:tc>
          <w:tcPr>
            <w:tcW w:w="4253" w:type="dxa"/>
          </w:tcPr>
          <w:p w14:paraId="06BA0C87" w14:textId="7C348D67" w:rsidR="00E717E0" w:rsidRDefault="00E717E0" w:rsidP="00780589">
            <w:pPr>
              <w:jc w:val="both"/>
              <w:rPr>
                <w:rFonts w:cs="Arial"/>
                <w:bCs/>
                <w:szCs w:val="22"/>
              </w:rPr>
            </w:pPr>
            <w:r w:rsidRPr="00E717E0">
              <w:rPr>
                <w:rFonts w:cs="Arial"/>
                <w:bCs/>
                <w:szCs w:val="22"/>
              </w:rPr>
              <w:t>DC Combiner Boxes</w:t>
            </w:r>
          </w:p>
        </w:tc>
        <w:tc>
          <w:tcPr>
            <w:tcW w:w="2693" w:type="dxa"/>
          </w:tcPr>
          <w:p w14:paraId="2A7F4BF2" w14:textId="65C82FF4" w:rsidR="00E717E0" w:rsidRDefault="00E717E0" w:rsidP="00780589">
            <w:pPr>
              <w:jc w:val="both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65%</w:t>
            </w:r>
          </w:p>
        </w:tc>
      </w:tr>
      <w:tr w:rsidR="000B5082" w:rsidRPr="00BC0706" w14:paraId="258A126A" w14:textId="77777777" w:rsidTr="00780589">
        <w:tc>
          <w:tcPr>
            <w:tcW w:w="2977" w:type="dxa"/>
          </w:tcPr>
          <w:p w14:paraId="7A5AA3ED" w14:textId="77777777" w:rsidR="000B5082" w:rsidRPr="00BC0706" w:rsidRDefault="000B5082" w:rsidP="00780589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Electrical Cables</w:t>
            </w:r>
          </w:p>
        </w:tc>
        <w:tc>
          <w:tcPr>
            <w:tcW w:w="4253" w:type="dxa"/>
          </w:tcPr>
          <w:p w14:paraId="024FBEAD" w14:textId="77777777" w:rsidR="000B5082" w:rsidRPr="00BC0706" w:rsidRDefault="000B5082" w:rsidP="00780589">
            <w:pPr>
              <w:jc w:val="both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Low Voltage (LV) Cable</w:t>
            </w:r>
          </w:p>
        </w:tc>
        <w:tc>
          <w:tcPr>
            <w:tcW w:w="2693" w:type="dxa"/>
          </w:tcPr>
          <w:p w14:paraId="4852A4D3" w14:textId="77777777" w:rsidR="000B5082" w:rsidRPr="00BC0706" w:rsidRDefault="000B5082" w:rsidP="00780589">
            <w:pPr>
              <w:jc w:val="both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9</w:t>
            </w:r>
            <w:r w:rsidRPr="00BC0706">
              <w:rPr>
                <w:rFonts w:cs="Arial"/>
                <w:bCs/>
                <w:szCs w:val="22"/>
              </w:rPr>
              <w:t>0%</w:t>
            </w:r>
          </w:p>
        </w:tc>
      </w:tr>
      <w:tr w:rsidR="000B5082" w:rsidRPr="00BC0706" w14:paraId="6FF5D7F6" w14:textId="77777777" w:rsidTr="00780589">
        <w:tc>
          <w:tcPr>
            <w:tcW w:w="2977" w:type="dxa"/>
          </w:tcPr>
          <w:p w14:paraId="3CF13C3B" w14:textId="77777777" w:rsidR="000B5082" w:rsidRPr="00BC0706" w:rsidRDefault="000B5082" w:rsidP="00780589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Electrical Cables</w:t>
            </w:r>
          </w:p>
        </w:tc>
        <w:tc>
          <w:tcPr>
            <w:tcW w:w="4253" w:type="dxa"/>
          </w:tcPr>
          <w:p w14:paraId="0DA08777" w14:textId="77777777" w:rsidR="000B5082" w:rsidRPr="00BC0706" w:rsidRDefault="000B5082" w:rsidP="00780589">
            <w:pPr>
              <w:jc w:val="both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Medium Voltage (MV) Cables</w:t>
            </w:r>
          </w:p>
        </w:tc>
        <w:tc>
          <w:tcPr>
            <w:tcW w:w="2693" w:type="dxa"/>
          </w:tcPr>
          <w:p w14:paraId="6279A683" w14:textId="77777777" w:rsidR="000B5082" w:rsidRPr="00BC0706" w:rsidRDefault="000B5082" w:rsidP="00780589">
            <w:pPr>
              <w:jc w:val="both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9</w:t>
            </w:r>
            <w:r w:rsidRPr="00BC0706">
              <w:rPr>
                <w:rFonts w:cs="Arial"/>
                <w:bCs/>
                <w:szCs w:val="22"/>
              </w:rPr>
              <w:t>0%</w:t>
            </w:r>
          </w:p>
        </w:tc>
      </w:tr>
      <w:tr w:rsidR="00537320" w:rsidRPr="00BC0706" w14:paraId="7551978A" w14:textId="77777777" w:rsidTr="00780589">
        <w:tc>
          <w:tcPr>
            <w:tcW w:w="2977" w:type="dxa"/>
          </w:tcPr>
          <w:p w14:paraId="3DDAC6B7" w14:textId="5902F14C" w:rsidR="00537320" w:rsidRDefault="009E0B43" w:rsidP="00780589">
            <w:pPr>
              <w:rPr>
                <w:rFonts w:cs="Arial"/>
                <w:bCs/>
                <w:szCs w:val="22"/>
              </w:rPr>
            </w:pPr>
            <w:r w:rsidRPr="009E0B43">
              <w:rPr>
                <w:rFonts w:cs="Arial"/>
                <w:bCs/>
                <w:szCs w:val="22"/>
              </w:rPr>
              <w:t>Steel Products and Components for construction works</w:t>
            </w:r>
          </w:p>
        </w:tc>
        <w:tc>
          <w:tcPr>
            <w:tcW w:w="4253" w:type="dxa"/>
          </w:tcPr>
          <w:p w14:paraId="0D061F91" w14:textId="3C8D72AD" w:rsidR="00537320" w:rsidRDefault="009E0B43" w:rsidP="00780589">
            <w:pPr>
              <w:jc w:val="both"/>
              <w:rPr>
                <w:rFonts w:cs="Arial"/>
                <w:bCs/>
                <w:szCs w:val="22"/>
              </w:rPr>
            </w:pPr>
            <w:r w:rsidRPr="009E0B43">
              <w:rPr>
                <w:rFonts w:cs="Arial"/>
                <w:bCs/>
                <w:szCs w:val="22"/>
              </w:rPr>
              <w:t xml:space="preserve">Steel Products and Components </w:t>
            </w:r>
            <w:proofErr w:type="spellStart"/>
            <w:r w:rsidRPr="009E0B43">
              <w:rPr>
                <w:rFonts w:cs="Arial"/>
                <w:bCs/>
                <w:szCs w:val="22"/>
              </w:rPr>
              <w:t>i.e</w:t>
            </w:r>
            <w:proofErr w:type="spellEnd"/>
            <w:r w:rsidRPr="009E0B43">
              <w:rPr>
                <w:rFonts w:cs="Arial"/>
                <w:bCs/>
                <w:szCs w:val="22"/>
              </w:rPr>
              <w:t xml:space="preserve"> Brackets </w:t>
            </w:r>
            <w:r>
              <w:rPr>
                <w:rFonts w:cs="Arial"/>
                <w:bCs/>
                <w:szCs w:val="22"/>
              </w:rPr>
              <w:t>(If applicable for use)</w:t>
            </w:r>
          </w:p>
        </w:tc>
        <w:tc>
          <w:tcPr>
            <w:tcW w:w="2693" w:type="dxa"/>
          </w:tcPr>
          <w:p w14:paraId="3EF5C349" w14:textId="3FE5CE5B" w:rsidR="00537320" w:rsidRDefault="009E0B43" w:rsidP="00780589">
            <w:pPr>
              <w:jc w:val="both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100%</w:t>
            </w:r>
          </w:p>
        </w:tc>
      </w:tr>
      <w:tr w:rsidR="00537320" w:rsidRPr="00BC0706" w14:paraId="1E1413CA" w14:textId="77777777" w:rsidTr="00780589">
        <w:tc>
          <w:tcPr>
            <w:tcW w:w="2977" w:type="dxa"/>
          </w:tcPr>
          <w:p w14:paraId="77CC5C5F" w14:textId="7A2E6360" w:rsidR="00537320" w:rsidRDefault="009C1278" w:rsidP="00780589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Cement</w:t>
            </w:r>
          </w:p>
        </w:tc>
        <w:tc>
          <w:tcPr>
            <w:tcW w:w="4253" w:type="dxa"/>
          </w:tcPr>
          <w:p w14:paraId="7600995A" w14:textId="1E7BD7EF" w:rsidR="00537320" w:rsidRDefault="009C1278" w:rsidP="00780589">
            <w:pPr>
              <w:jc w:val="both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Cement (If applicable for use)</w:t>
            </w:r>
          </w:p>
        </w:tc>
        <w:tc>
          <w:tcPr>
            <w:tcW w:w="2693" w:type="dxa"/>
          </w:tcPr>
          <w:p w14:paraId="100800D1" w14:textId="6431F985" w:rsidR="00537320" w:rsidRDefault="009C1278" w:rsidP="00780589">
            <w:pPr>
              <w:jc w:val="both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100%</w:t>
            </w:r>
          </w:p>
        </w:tc>
      </w:tr>
    </w:tbl>
    <w:p w14:paraId="1E4F8BCD" w14:textId="77777777" w:rsidR="000B5082" w:rsidRDefault="000B5082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03FF4FBC" w14:textId="77777777" w:rsidR="000B5082" w:rsidRPr="00B83167" w:rsidRDefault="000B5082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38F5A0F0" w14:textId="77777777"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services </w:t>
      </w:r>
      <w:proofErr w:type="gramStart"/>
      <w:r w:rsidR="001F78A9" w:rsidRPr="00B83167">
        <w:rPr>
          <w:rFonts w:ascii="Arial" w:hAnsi="Arial" w:cs="Arial"/>
          <w:sz w:val="22"/>
          <w:szCs w:val="22"/>
          <w:lang w:val="en-US"/>
        </w:rPr>
        <w:t>offered</w:t>
      </w:r>
      <w:proofErr w:type="gramEnd"/>
    </w:p>
    <w:p w14:paraId="422BEB42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29ED152D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07521CCB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4241ECAF" w14:textId="77777777" w:rsidTr="001F78A9">
        <w:tc>
          <w:tcPr>
            <w:tcW w:w="675" w:type="dxa"/>
          </w:tcPr>
          <w:p w14:paraId="7427491F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222D1F01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380B1CD7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1D5E35C8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7621C3CC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08615B3B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19F58C20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7C0D691C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</w:t>
      </w:r>
      <w:proofErr w:type="gramStart"/>
      <w:r w:rsidRPr="00B83167">
        <w:rPr>
          <w:rFonts w:ascii="Arial" w:hAnsi="Arial" w:cs="Arial"/>
          <w:bCs/>
          <w:sz w:val="22"/>
          <w:szCs w:val="22"/>
        </w:rPr>
        <w:t>is</w:t>
      </w:r>
      <w:proofErr w:type="gramEnd"/>
      <w:r w:rsidRPr="00B83167">
        <w:rPr>
          <w:rFonts w:ascii="Arial" w:hAnsi="Arial" w:cs="Arial"/>
          <w:bCs/>
          <w:sz w:val="22"/>
          <w:szCs w:val="22"/>
        </w:rPr>
        <w:t xml:space="preserve"> accessible on </w:t>
      </w:r>
      <w:hyperlink r:id="rId14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29864DEF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20689FEB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68CBC8E5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1E714230" w14:textId="77777777" w:rsidTr="00D004DE">
        <w:tc>
          <w:tcPr>
            <w:tcW w:w="3433" w:type="dxa"/>
            <w:shd w:val="clear" w:color="auto" w:fill="auto"/>
          </w:tcPr>
          <w:p w14:paraId="6CE6E0D1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704B93C8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27D654A5" w14:textId="77777777" w:rsidTr="00D004DE">
        <w:tc>
          <w:tcPr>
            <w:tcW w:w="3433" w:type="dxa"/>
            <w:shd w:val="clear" w:color="auto" w:fill="auto"/>
          </w:tcPr>
          <w:p w14:paraId="7A04FFE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2CD94FC7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4AF9CAE0" w14:textId="77777777" w:rsidTr="00D004DE">
        <w:tc>
          <w:tcPr>
            <w:tcW w:w="3433" w:type="dxa"/>
            <w:shd w:val="clear" w:color="auto" w:fill="auto"/>
          </w:tcPr>
          <w:p w14:paraId="6479FF2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373D6FE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725EDD17" w14:textId="77777777" w:rsidTr="00D004DE">
        <w:tc>
          <w:tcPr>
            <w:tcW w:w="3433" w:type="dxa"/>
            <w:shd w:val="clear" w:color="auto" w:fill="auto"/>
          </w:tcPr>
          <w:p w14:paraId="6BE8DFCB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5FDE6894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56A785DE" w14:textId="77777777" w:rsidTr="00D004DE">
        <w:tc>
          <w:tcPr>
            <w:tcW w:w="3433" w:type="dxa"/>
            <w:shd w:val="clear" w:color="auto" w:fill="auto"/>
          </w:tcPr>
          <w:p w14:paraId="3C54A7B4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16B2710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572308EC" w14:textId="77777777" w:rsidTr="00D004DE">
        <w:tc>
          <w:tcPr>
            <w:tcW w:w="3433" w:type="dxa"/>
            <w:shd w:val="clear" w:color="auto" w:fill="auto"/>
          </w:tcPr>
          <w:p w14:paraId="73C76B70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4471A71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61A2617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43430D2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4141DADB" w14:textId="77777777" w:rsidR="00E30493" w:rsidRPr="002038AD" w:rsidRDefault="00E30493" w:rsidP="00E30493">
      <w:pPr>
        <w:ind w:left="567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  <w:t xml:space="preserve">       </w:t>
      </w:r>
      <w:r w:rsidR="007C2156" w:rsidRPr="002038AD">
        <w:rPr>
          <w:rFonts w:ascii="Arial" w:hAnsi="Arial" w:cs="Arial"/>
          <w:b/>
          <w:sz w:val="22"/>
          <w:szCs w:val="22"/>
          <w:lang w:val="en-US"/>
        </w:rPr>
        <w:t>The rates of exchange quoted herein will be verified for accuracy.</w:t>
      </w:r>
    </w:p>
    <w:p w14:paraId="1675D2FC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412BD5B4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lastRenderedPageBreak/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</w:t>
      </w:r>
      <w:proofErr w:type="gramStart"/>
      <w:r w:rsidR="001F78A9">
        <w:rPr>
          <w:rFonts w:ascii="Arial" w:hAnsi="Arial" w:cs="Arial"/>
          <w:bCs/>
          <w:sz w:val="22"/>
          <w:szCs w:val="22"/>
        </w:rPr>
        <w:t>in order for</w:t>
      </w:r>
      <w:proofErr w:type="gramEnd"/>
      <w:r w:rsidR="001F78A9">
        <w:rPr>
          <w:rFonts w:ascii="Arial" w:hAnsi="Arial" w:cs="Arial"/>
          <w:bCs/>
          <w:sz w:val="22"/>
          <w:szCs w:val="22"/>
        </w:rPr>
        <w:t xml:space="preserve">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49B23128" w14:textId="77777777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5414B268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t>LOCAL CONTENT DECLARATION</w:t>
      </w:r>
    </w:p>
    <w:p w14:paraId="390D28AE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8DE807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0354B870" w14:textId="77777777" w:rsidTr="001F78A9">
        <w:tc>
          <w:tcPr>
            <w:tcW w:w="9060" w:type="dxa"/>
            <w:shd w:val="clear" w:color="auto" w:fill="auto"/>
          </w:tcPr>
          <w:p w14:paraId="1AF231B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</w:t>
            </w:r>
            <w:proofErr w:type="gramStart"/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PARTNERSHIP</w:t>
            </w:r>
            <w:proofErr w:type="gramEnd"/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 INDIVIDUAL) </w:t>
            </w:r>
          </w:p>
          <w:p w14:paraId="586AEC7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18FE4BA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.................................................................................</w:t>
            </w:r>
          </w:p>
          <w:p w14:paraId="6EA9F965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09D197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.........................................................................................................................</w:t>
            </w:r>
          </w:p>
          <w:p w14:paraId="48BA1E2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2723368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EF9EA8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5FA63CB1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5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</w:t>
            </w:r>
            <w:proofErr w:type="gramStart"/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in order to</w:t>
            </w:r>
            <w:proofErr w:type="gramEnd"/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07732BD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65B34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</w:t>
            </w:r>
            <w:proofErr w:type="gramStart"/>
            <w:r w:rsidRPr="0088626B">
              <w:rPr>
                <w:rFonts w:ascii="Arial" w:hAnsi="Arial" w:cs="Arial"/>
                <w:sz w:val="22"/>
                <w:szCs w:val="22"/>
              </w:rPr>
              <w:t>full</w:t>
            </w:r>
            <w:proofErr w:type="gramEnd"/>
            <w:r w:rsidRPr="0088626B">
              <w:rPr>
                <w:rFonts w:ascii="Arial" w:hAnsi="Arial" w:cs="Arial"/>
                <w:sz w:val="22"/>
                <w:szCs w:val="22"/>
              </w:rPr>
              <w:t xml:space="preserve"> names),</w:t>
            </w:r>
          </w:p>
          <w:p w14:paraId="209B219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</w:t>
            </w:r>
            <w:proofErr w:type="gramStart"/>
            <w:r w:rsidRPr="0088626B">
              <w:rPr>
                <w:rFonts w:ascii="Arial" w:hAnsi="Arial" w:cs="Arial"/>
                <w:sz w:val="22"/>
                <w:szCs w:val="22"/>
              </w:rPr>
              <w:t>…..</w:t>
            </w:r>
            <w:proofErr w:type="gramEnd"/>
          </w:p>
          <w:p w14:paraId="7A63F77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681A769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4536C8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2C53770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099E8F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114A014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2F4DE7B9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45688216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ABF707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Bid price, excluding VAT (</w:t>
                  </w:r>
                  <w:proofErr w:type="gramStart"/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y)   </w:t>
                  </w:r>
                  <w:proofErr w:type="gramEnd"/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276" w:type="dxa"/>
                </w:tcPr>
                <w:p w14:paraId="7D4B1B7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090F280D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5535D22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7A28C4B4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0D971A75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25803B8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</w:t>
                  </w:r>
                  <w:proofErr w:type="gramStart"/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threshold  for</w:t>
                  </w:r>
                  <w:proofErr w:type="gramEnd"/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4378D52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67B8B3A4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8DEBEAF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4464B05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3D0769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625ACA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5B41F2B7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The local content percentages for each product </w:t>
            </w:r>
            <w:proofErr w:type="gramStart"/>
            <w:r w:rsidRPr="0088626B">
              <w:rPr>
                <w:rFonts w:ascii="Arial" w:hAnsi="Arial" w:cs="Arial"/>
                <w:b/>
                <w:sz w:val="22"/>
                <w:szCs w:val="22"/>
              </w:rPr>
              <w:t>has</w:t>
            </w:r>
            <w:proofErr w:type="gramEnd"/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0C092F9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72CCC1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6A25E459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 xml:space="preserve">that are not verifiable as described in SATS 1286:2011, may result in the Procurement Authority / Institution imposing any or </w:t>
            </w:r>
            <w:proofErr w:type="gramStart"/>
            <w:r w:rsidRPr="0088626B">
              <w:rPr>
                <w:rFonts w:ascii="Arial" w:hAnsi="Arial" w:cs="Arial"/>
                <w:sz w:val="22"/>
                <w:szCs w:val="22"/>
              </w:rPr>
              <w:t>all of</w:t>
            </w:r>
            <w:proofErr w:type="gramEnd"/>
            <w:r w:rsidRPr="0088626B">
              <w:rPr>
                <w:rFonts w:ascii="Arial" w:hAnsi="Arial" w:cs="Arial"/>
                <w:sz w:val="22"/>
                <w:szCs w:val="22"/>
              </w:rPr>
              <w:t xml:space="preserve">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4AB61B2C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73D55F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</w:t>
            </w:r>
            <w:proofErr w:type="gramEnd"/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17174BD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3C5DEB5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08FDB0E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7785E2C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2FC15FB4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8814C31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43462D9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48C10795" w14:textId="77777777" w:rsidR="007F24F4" w:rsidRDefault="007F24F4"/>
    <w:sectPr w:rsidR="007F24F4" w:rsidSect="001F78A9">
      <w:footerReference w:type="even" r:id="rId16"/>
      <w:footerReference w:type="default" r:id="rId17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44DD1" w14:textId="77777777" w:rsidR="00B4664D" w:rsidRDefault="00B4664D">
      <w:r>
        <w:separator/>
      </w:r>
    </w:p>
  </w:endnote>
  <w:endnote w:type="continuationSeparator" w:id="0">
    <w:p w14:paraId="0C556A20" w14:textId="77777777" w:rsidR="00B4664D" w:rsidRDefault="00B46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F39A7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F38217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E56FA" w14:textId="6CFAE2B6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38AD">
      <w:rPr>
        <w:rStyle w:val="PageNumber"/>
        <w:noProof/>
      </w:rPr>
      <w:t>4</w:t>
    </w:r>
    <w:r>
      <w:rPr>
        <w:rStyle w:val="PageNumber"/>
      </w:rPr>
      <w:fldChar w:fldCharType="end"/>
    </w:r>
  </w:p>
  <w:p w14:paraId="3A0B65E6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A9A72" w14:textId="77777777" w:rsidR="00B4664D" w:rsidRDefault="00B4664D">
      <w:r>
        <w:separator/>
      </w:r>
    </w:p>
  </w:footnote>
  <w:footnote w:type="continuationSeparator" w:id="0">
    <w:p w14:paraId="11F1DF7C" w14:textId="77777777" w:rsidR="00B4664D" w:rsidRDefault="00B46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974595">
    <w:abstractNumId w:val="0"/>
  </w:num>
  <w:num w:numId="2" w16cid:durableId="1565069691">
    <w:abstractNumId w:val="1"/>
  </w:num>
  <w:num w:numId="3" w16cid:durableId="542639086">
    <w:abstractNumId w:val="6"/>
  </w:num>
  <w:num w:numId="4" w16cid:durableId="723061544">
    <w:abstractNumId w:val="3"/>
  </w:num>
  <w:num w:numId="5" w16cid:durableId="1730685050">
    <w:abstractNumId w:val="7"/>
  </w:num>
  <w:num w:numId="6" w16cid:durableId="889612601">
    <w:abstractNumId w:val="2"/>
  </w:num>
  <w:num w:numId="7" w16cid:durableId="860822799">
    <w:abstractNumId w:val="8"/>
  </w:num>
  <w:num w:numId="8" w16cid:durableId="1602761874">
    <w:abstractNumId w:val="4"/>
  </w:num>
  <w:num w:numId="9" w16cid:durableId="8945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32EC1"/>
    <w:rsid w:val="00046944"/>
    <w:rsid w:val="00083D66"/>
    <w:rsid w:val="000B5082"/>
    <w:rsid w:val="000C498B"/>
    <w:rsid w:val="000C4A7E"/>
    <w:rsid w:val="000D6909"/>
    <w:rsid w:val="001159C2"/>
    <w:rsid w:val="00172385"/>
    <w:rsid w:val="00176D85"/>
    <w:rsid w:val="00193CFF"/>
    <w:rsid w:val="001A3322"/>
    <w:rsid w:val="001F21D0"/>
    <w:rsid w:val="001F78A9"/>
    <w:rsid w:val="002038AD"/>
    <w:rsid w:val="00247F9D"/>
    <w:rsid w:val="002D7000"/>
    <w:rsid w:val="00361B8A"/>
    <w:rsid w:val="003859C2"/>
    <w:rsid w:val="00415C84"/>
    <w:rsid w:val="00420168"/>
    <w:rsid w:val="00445262"/>
    <w:rsid w:val="004606B4"/>
    <w:rsid w:val="00475901"/>
    <w:rsid w:val="004A4357"/>
    <w:rsid w:val="00520630"/>
    <w:rsid w:val="00537320"/>
    <w:rsid w:val="00554972"/>
    <w:rsid w:val="00592E3B"/>
    <w:rsid w:val="00696671"/>
    <w:rsid w:val="00715291"/>
    <w:rsid w:val="007C2156"/>
    <w:rsid w:val="007D013C"/>
    <w:rsid w:val="007F24F4"/>
    <w:rsid w:val="0089429D"/>
    <w:rsid w:val="008A35F6"/>
    <w:rsid w:val="008A68E9"/>
    <w:rsid w:val="008E061E"/>
    <w:rsid w:val="0090656F"/>
    <w:rsid w:val="00955FA4"/>
    <w:rsid w:val="00961EB8"/>
    <w:rsid w:val="00963D43"/>
    <w:rsid w:val="009C1278"/>
    <w:rsid w:val="009E0B43"/>
    <w:rsid w:val="00A67D36"/>
    <w:rsid w:val="00AB0888"/>
    <w:rsid w:val="00B1424E"/>
    <w:rsid w:val="00B24EA2"/>
    <w:rsid w:val="00B4664D"/>
    <w:rsid w:val="00B977C6"/>
    <w:rsid w:val="00C061F2"/>
    <w:rsid w:val="00CF4607"/>
    <w:rsid w:val="00CF4DCD"/>
    <w:rsid w:val="00D004DE"/>
    <w:rsid w:val="00DE5AE8"/>
    <w:rsid w:val="00DF1062"/>
    <w:rsid w:val="00E30493"/>
    <w:rsid w:val="00E36314"/>
    <w:rsid w:val="00E717E0"/>
    <w:rsid w:val="00E849BF"/>
    <w:rsid w:val="00EC2FF8"/>
    <w:rsid w:val="00F06E7A"/>
    <w:rsid w:val="00F07E25"/>
    <w:rsid w:val="00F13697"/>
    <w:rsid w:val="00F85955"/>
    <w:rsid w:val="00FA192A"/>
    <w:rsid w:val="00FC4D21"/>
    <w:rsid w:val="00FF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70B89CF"/>
  <w15:docId w15:val="{D4706C05-30B2-4816-BA03-23AD2DDC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21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56"/>
    <w:rPr>
      <w:rFonts w:ascii="Times New Roman" w:eastAsia="Times New Roman" w:hAnsi="Times New Roman"/>
      <w:lang w:val="en-ZA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56"/>
    <w:rPr>
      <w:rFonts w:ascii="Times New Roman" w:eastAsia="Times New Roman" w:hAnsi="Times New Roman"/>
      <w:b/>
      <w:bCs/>
      <w:lang w:val="en-ZA" w:eastAsia="en-US"/>
    </w:rPr>
  </w:style>
  <w:style w:type="table" w:styleId="TableGrid">
    <w:name w:val="Table Grid"/>
    <w:basedOn w:val="TableNormal"/>
    <w:uiPriority w:val="59"/>
    <w:rsid w:val="000B5082"/>
    <w:pPr>
      <w:tabs>
        <w:tab w:val="left" w:pos="8850"/>
      </w:tabs>
      <w:suppressAutoHyphens/>
    </w:pPr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thedti.gov.za/industrial_development/ip.jsp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resbank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DDA8ED-655F-4147-95F2-E5DF3C21C425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3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E62721-1B60-475B-B141-F241932137D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8759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Maeta Thobane</cp:lastModifiedBy>
  <cp:revision>8</cp:revision>
  <cp:lastPrinted>2015-04-28T08:11:00Z</cp:lastPrinted>
  <dcterms:created xsi:type="dcterms:W3CDTF">2022-07-08T13:58:00Z</dcterms:created>
  <dcterms:modified xsi:type="dcterms:W3CDTF">2022-07-12T21:45:00Z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</Properties>
</file>